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28"/>
        <w:rPr>
          <w:rFonts w:ascii="Times New Roman"/>
          <w:sz w:val="20"/>
        </w:rPr>
      </w:pPr>
      <w:r>
        <w:rPr/>
        <w:pict>
          <v:shape style="position:absolute;margin-left:567.568359pt;margin-top:552.073486pt;width:14.75pt;height:260.95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9J297DSR4323KQGA45TC5L665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75578" cy="7046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7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Heading1"/>
        <w:spacing w:before="92"/>
        <w:ind w:left="1344"/>
        <w:rPr>
          <w:u w:val="none"/>
        </w:rPr>
      </w:pPr>
      <w:r>
        <w:rPr/>
        <w:pict>
          <v:shape style="position:absolute;margin-left:20pt;margin-top:1.055566pt;width:29pt;height:230.7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4" w:right="1477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Candelaria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Guerra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Pulido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(1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de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1)</w:t>
                  </w:r>
                  <w:r>
                    <w:rPr>
                      <w:rFonts w:ascii="Arial MT"/>
                      <w:spacing w:val="-2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Secretaria</w:t>
                  </w:r>
                  <w:r>
                    <w:rPr>
                      <w:rFonts w:asci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4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Fecha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Firma: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13/05/2022</w:t>
                  </w:r>
                </w:p>
                <w:p>
                  <w:pPr>
                    <w:spacing w:line="107" w:lineRule="exact" w:before="0"/>
                    <w:ind w:left="1214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u w:val="none"/>
        </w:rPr>
        <w:t>ACTA DE LA SESIÓN ORDINARIA CELEBRADA EL DÍA TRES DE</w:t>
      </w:r>
      <w:r>
        <w:rPr>
          <w:spacing w:val="1"/>
          <w:u w:val="none"/>
        </w:rPr>
        <w:t> </w:t>
      </w:r>
      <w:r>
        <w:rPr>
          <w:u w:val="none"/>
        </w:rPr>
        <w:t>MAYO DE DOS MIL VEINTIDÓS, EN PRIMERA CONVOCATORIA, POR LA</w:t>
      </w:r>
      <w:r>
        <w:rPr>
          <w:spacing w:val="1"/>
          <w:u w:val="none"/>
        </w:rPr>
        <w:t> </w:t>
      </w:r>
      <w:r>
        <w:rPr>
          <w:u w:val="none"/>
        </w:rPr>
        <w:t>JUNTA</w:t>
      </w:r>
      <w:r>
        <w:rPr>
          <w:spacing w:val="-9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GOBIERNO LOCAL.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244" w:lineRule="auto"/>
        <w:ind w:left="1344" w:right="1209" w:firstLine="720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ragraph">
              <wp:posOffset>1461290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la Ciudad de Gáldar, siendo las nueve horas del día tres de Mayo de</w:t>
      </w:r>
      <w:r>
        <w:rPr>
          <w:spacing w:val="1"/>
        </w:rPr>
        <w:t> </w:t>
      </w:r>
      <w:r>
        <w:rPr/>
        <w:t>dos</w:t>
      </w:r>
      <w:r>
        <w:rPr>
          <w:spacing w:val="27"/>
        </w:rPr>
        <w:t> </w:t>
      </w:r>
      <w:r>
        <w:rPr/>
        <w:t>mil</w:t>
      </w:r>
      <w:r>
        <w:rPr>
          <w:spacing w:val="29"/>
        </w:rPr>
        <w:t> </w:t>
      </w:r>
      <w:r>
        <w:rPr/>
        <w:t>veintidós,</w:t>
      </w:r>
      <w:r>
        <w:rPr>
          <w:spacing w:val="28"/>
        </w:rPr>
        <w:t> </w:t>
      </w:r>
      <w:r>
        <w:rPr/>
        <w:t>se</w:t>
      </w:r>
      <w:r>
        <w:rPr>
          <w:spacing w:val="29"/>
        </w:rPr>
        <w:t> </w:t>
      </w:r>
      <w:r>
        <w:rPr/>
        <w:t>reúnen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las</w:t>
      </w:r>
      <w:r>
        <w:rPr>
          <w:spacing w:val="28"/>
        </w:rPr>
        <w:t> </w:t>
      </w:r>
      <w:r>
        <w:rPr/>
        <w:t>Casas</w:t>
      </w:r>
      <w:r>
        <w:rPr>
          <w:spacing w:val="28"/>
        </w:rPr>
        <w:t> </w:t>
      </w:r>
      <w:r>
        <w:rPr/>
        <w:t>Consistoriales,</w:t>
      </w:r>
      <w:r>
        <w:rPr>
          <w:spacing w:val="27"/>
        </w:rPr>
        <w:t> </w:t>
      </w:r>
      <w:r>
        <w:rPr/>
        <w:t>bajo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Presidencia</w:t>
      </w:r>
      <w:r>
        <w:rPr>
          <w:spacing w:val="-61"/>
        </w:rPr>
        <w:t> </w:t>
      </w:r>
      <w:r>
        <w:rPr/>
        <w:t>del Señor Alcalde-Presidente, Don Teodoro Claret Sosa Monzón, la Junta de</w:t>
      </w:r>
      <w:r>
        <w:rPr>
          <w:spacing w:val="1"/>
        </w:rPr>
        <w:t> </w:t>
      </w:r>
      <w:r>
        <w:rPr/>
        <w:t>Gobierno Local, al objeto de celebrar sesión ordinaria en primera convocatoria,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Señoras:</w:t>
      </w:r>
      <w:r>
        <w:rPr>
          <w:spacing w:val="1"/>
        </w:rPr>
        <w:t> </w:t>
      </w:r>
      <w:r>
        <w:rPr/>
        <w:t>Don</w:t>
      </w:r>
      <w:r>
        <w:rPr>
          <w:spacing w:val="63"/>
        </w:rPr>
        <w:t> </w:t>
      </w:r>
      <w:r>
        <w:rPr/>
        <w:t>Julio</w:t>
      </w:r>
      <w:r>
        <w:rPr>
          <w:spacing w:val="64"/>
        </w:rPr>
        <w:t> </w:t>
      </w:r>
      <w:r>
        <w:rPr/>
        <w:t>Mateo</w:t>
      </w:r>
      <w:r>
        <w:rPr>
          <w:spacing w:val="1"/>
        </w:rPr>
        <w:t> </w:t>
      </w:r>
      <w:r>
        <w:rPr/>
        <w:t>Castillo,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Inmaculada</w:t>
      </w:r>
      <w:r>
        <w:rPr>
          <w:spacing w:val="1"/>
        </w:rPr>
        <w:t> </w:t>
      </w:r>
      <w:r>
        <w:rPr/>
        <w:t>Valeriana</w:t>
      </w:r>
      <w:r>
        <w:rPr>
          <w:spacing w:val="1"/>
        </w:rPr>
        <w:t> </w:t>
      </w:r>
      <w:r>
        <w:rPr/>
        <w:t>Guerra</w:t>
      </w:r>
      <w:r>
        <w:rPr>
          <w:spacing w:val="1"/>
        </w:rPr>
        <w:t> </w:t>
      </w:r>
      <w:r>
        <w:rPr/>
        <w:t>Mendoza,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Teresa</w:t>
      </w:r>
      <w:r>
        <w:rPr>
          <w:spacing w:val="1"/>
        </w:rPr>
        <w:t> </w:t>
      </w:r>
      <w:r>
        <w:rPr/>
        <w:t>Mendoza Jiménez, Don Agustín Martín Ojeda, Doña Idaira Chaxiraxi Mateos</w:t>
      </w:r>
      <w:r>
        <w:rPr>
          <w:spacing w:val="1"/>
        </w:rPr>
        <w:t> </w:t>
      </w:r>
      <w:r>
        <w:rPr/>
        <w:t>Moreno y Don Heriberto José Reyes Sánchez. Excusó su ausencia Don Carlos</w:t>
      </w:r>
      <w:r>
        <w:rPr>
          <w:spacing w:val="1"/>
        </w:rPr>
        <w:t> </w:t>
      </w:r>
      <w:r>
        <w:rPr/>
        <w:t>Matías Ruiz Moreno. Asiste el Interventor Accidental Don Honorio Francisco</w:t>
      </w:r>
      <w:r>
        <w:rPr>
          <w:spacing w:val="1"/>
        </w:rPr>
        <w:t> </w:t>
      </w:r>
      <w:r>
        <w:rPr/>
        <w:t>Jorge Moreno. Como</w:t>
      </w:r>
      <w:r>
        <w:rPr>
          <w:spacing w:val="1"/>
        </w:rPr>
        <w:t> </w:t>
      </w:r>
      <w:r>
        <w:rPr/>
        <w:t>Secretaria</w:t>
      </w:r>
      <w:r>
        <w:rPr>
          <w:spacing w:val="-13"/>
        </w:rPr>
        <w:t> </w:t>
      </w:r>
      <w:r>
        <w:rPr/>
        <w:t>Accidental</w:t>
      </w:r>
      <w:r>
        <w:rPr>
          <w:spacing w:val="-1"/>
        </w:rPr>
        <w:t> </w:t>
      </w:r>
      <w:r>
        <w:rPr/>
        <w:t>Doña</w:t>
      </w:r>
      <w:r>
        <w:rPr>
          <w:spacing w:val="-2"/>
        </w:rPr>
        <w:t> </w:t>
      </w:r>
      <w:r>
        <w:rPr/>
        <w:t>Candelaria</w:t>
      </w:r>
      <w:r>
        <w:rPr>
          <w:spacing w:val="1"/>
        </w:rPr>
        <w:t> </w:t>
      </w:r>
      <w:r>
        <w:rPr/>
        <w:t>Guerra</w:t>
      </w:r>
      <w:r>
        <w:rPr>
          <w:spacing w:val="1"/>
        </w:rPr>
        <w:t> </w:t>
      </w:r>
      <w:r>
        <w:rPr/>
        <w:t>Pulido.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4" w:lineRule="auto"/>
        <w:ind w:left="1344" w:right="1211" w:firstLine="720"/>
        <w:jc w:val="both"/>
      </w:pPr>
      <w:r>
        <w:rPr/>
        <w:t>Comprobada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suficiente</w:t>
      </w:r>
      <w:r>
        <w:rPr>
          <w:spacing w:val="64"/>
        </w:rPr>
        <w:t> </w:t>
      </w:r>
      <w:r>
        <w:rPr/>
        <w:t>para</w:t>
      </w:r>
      <w:r>
        <w:rPr>
          <w:spacing w:val="64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sesión,</w:t>
      </w:r>
      <w:r>
        <w:rPr>
          <w:spacing w:val="26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Señor</w:t>
      </w:r>
      <w:r>
        <w:rPr>
          <w:spacing w:val="25"/>
        </w:rPr>
        <w:t> </w:t>
      </w:r>
      <w:r>
        <w:rPr/>
        <w:t>Presidente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declara</w:t>
      </w:r>
      <w:r>
        <w:rPr>
          <w:spacing w:val="25"/>
        </w:rPr>
        <w:t> </w:t>
      </w:r>
      <w:r>
        <w:rPr/>
        <w:t>abierto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acto</w:t>
      </w:r>
      <w:r>
        <w:rPr>
          <w:spacing w:val="25"/>
        </w:rPr>
        <w:t> </w:t>
      </w:r>
      <w:r>
        <w:rPr/>
        <w:t>y</w:t>
      </w:r>
      <w:r>
        <w:rPr>
          <w:spacing w:val="-61"/>
        </w:rPr>
        <w:t> </w:t>
      </w:r>
      <w:r>
        <w:rPr/>
        <w:t>por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circulado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proceder al</w:t>
      </w:r>
      <w:r>
        <w:rPr>
          <w:spacing w:val="1"/>
        </w:rPr>
        <w:t> </w:t>
      </w:r>
      <w:r>
        <w:rPr/>
        <w:t>estudio</w:t>
      </w:r>
      <w:r>
        <w:rPr>
          <w:spacing w:val="2"/>
        </w:rPr>
        <w:t> </w:t>
      </w:r>
      <w:r>
        <w:rPr/>
        <w:t>de los</w:t>
      </w:r>
      <w:r>
        <w:rPr>
          <w:spacing w:val="1"/>
        </w:rPr>
        <w:t> </w:t>
      </w:r>
      <w:r>
        <w:rPr/>
        <w:t>diversos</w:t>
      </w:r>
      <w:r>
        <w:rPr>
          <w:spacing w:val="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comprendidos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1"/>
        <w:ind w:left="2053" w:right="2034" w:firstLine="0"/>
        <w:jc w:val="center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1º.-</w:t>
      </w:r>
      <w:r>
        <w:rPr>
          <w:rFonts w:ascii="Microsoft Sans Serif" w:hAnsi="Microsoft Sans Serif"/>
          <w:b w:val="0"/>
          <w:spacing w:val="-4"/>
          <w:u w:val="none"/>
        </w:rPr>
        <w:t> </w:t>
      </w:r>
      <w:r>
        <w:rPr>
          <w:u w:val="single"/>
        </w:rPr>
        <w:t>APROBACIÓN,</w:t>
      </w:r>
      <w:r>
        <w:rPr>
          <w:spacing w:val="-5"/>
          <w:u w:val="single"/>
        </w:rPr>
        <w:t> </w:t>
      </w:r>
      <w:r>
        <w:rPr>
          <w:u w:val="single"/>
        </w:rPr>
        <w:t>SI</w:t>
      </w:r>
      <w:r>
        <w:rPr>
          <w:spacing w:val="-6"/>
          <w:u w:val="single"/>
        </w:rPr>
        <w:t> </w:t>
      </w:r>
      <w:r>
        <w:rPr>
          <w:u w:val="single"/>
        </w:rPr>
        <w:t>PROCEDE,</w:t>
      </w:r>
      <w:r>
        <w:rPr>
          <w:spacing w:val="48"/>
          <w:u w:val="single"/>
        </w:rPr>
        <w:t> </w:t>
      </w:r>
      <w:r>
        <w:rPr>
          <w:u w:val="single"/>
        </w:rPr>
        <w:t>ACTA</w:t>
      </w:r>
      <w:r>
        <w:rPr>
          <w:spacing w:val="-13"/>
          <w:u w:val="single"/>
        </w:rPr>
        <w:t> </w:t>
      </w:r>
      <w:r>
        <w:rPr>
          <w:u w:val="single"/>
        </w:rPr>
        <w:t>SESIÓN</w:t>
      </w:r>
      <w:r>
        <w:rPr>
          <w:spacing w:val="-13"/>
          <w:u w:val="single"/>
        </w:rPr>
        <w:t> </w:t>
      </w:r>
      <w:r>
        <w:rPr>
          <w:u w:val="single"/>
        </w:rPr>
        <w:t>ANTERIOR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344" w:right="1210" w:firstLine="720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6858000</wp:posOffset>
            </wp:positionH>
            <wp:positionV relativeFrom="paragraph">
              <wp:posOffset>899951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 la Presidencia se pregunta a los asistentes si tienen que formular</w:t>
      </w:r>
      <w:r>
        <w:rPr>
          <w:spacing w:val="1"/>
        </w:rPr>
        <w:t> </w:t>
      </w:r>
      <w:r>
        <w:rPr/>
        <w:t>alguna observación al acta de la sesión anterior celebrada el día veintiséis de</w:t>
      </w:r>
      <w:r>
        <w:rPr>
          <w:spacing w:val="1"/>
        </w:rPr>
        <w:t> </w:t>
      </w:r>
      <w:r>
        <w:rPr/>
        <w:t>Abril de dos mil veintidós y, no formulándose ninguna, el Señor Presidente</w:t>
      </w:r>
      <w:r>
        <w:rPr>
          <w:spacing w:val="1"/>
        </w:rPr>
        <w:t> </w:t>
      </w:r>
      <w:r>
        <w:rPr/>
        <w:t>proclama aprobada por unanimidad el acta de la citada sesión, ordenando su</w:t>
      </w:r>
      <w:r>
        <w:rPr>
          <w:spacing w:val="1"/>
        </w:rPr>
        <w:t> </w:t>
      </w:r>
      <w:r>
        <w:rPr/>
        <w:t>transcripción al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de Actas, en base</w:t>
      </w:r>
      <w:r>
        <w:rPr>
          <w:spacing w:val="1"/>
        </w:rPr>
        <w:t> </w:t>
      </w:r>
      <w:r>
        <w:rPr/>
        <w:t>a lo</w:t>
      </w:r>
      <w:r>
        <w:rPr>
          <w:spacing w:val="1"/>
        </w:rPr>
        <w:t> </w:t>
      </w:r>
      <w:r>
        <w:rPr/>
        <w:t>dispuesto en el art.</w:t>
      </w:r>
      <w:r>
        <w:rPr>
          <w:spacing w:val="63"/>
        </w:rPr>
        <w:t> </w:t>
      </w:r>
      <w:r>
        <w:rPr/>
        <w:t>110.2 del</w:t>
      </w:r>
      <w:r>
        <w:rPr>
          <w:spacing w:val="1"/>
        </w:rPr>
        <w:t> </w:t>
      </w:r>
      <w:r>
        <w:rPr/>
        <w:t>R.O.F.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ind w:right="1211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sz w:val="22"/>
          <w:u w:val="none"/>
        </w:rPr>
        <w:t>2</w:t>
      </w:r>
      <w:r>
        <w:rPr>
          <w:rFonts w:ascii="Microsoft Sans Serif" w:hAnsi="Microsoft Sans Serif"/>
          <w:b w:val="0"/>
          <w:u w:val="none"/>
        </w:rPr>
        <w:t>º.-</w:t>
      </w:r>
      <w:r>
        <w:rPr>
          <w:rFonts w:ascii="Microsoft Sans Serif" w:hAnsi="Microsoft Sans Serif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8411/2022.</w:t>
      </w:r>
      <w:r>
        <w:rPr>
          <w:spacing w:val="1"/>
          <w:u w:val="single"/>
        </w:rPr>
        <w:t> </w:t>
      </w:r>
      <w:r>
        <w:rPr>
          <w:u w:val="single"/>
        </w:rPr>
        <w:t>CONCESIÓN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AYUDAS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EMERGENCIA</w:t>
      </w:r>
      <w:r>
        <w:rPr>
          <w:spacing w:val="1"/>
          <w:u w:val="single"/>
        </w:rPr>
        <w:t> </w:t>
      </w:r>
      <w:r>
        <w:rPr>
          <w:u w:val="single"/>
        </w:rPr>
        <w:t>SOCIAL</w:t>
      </w:r>
      <w:r>
        <w:rPr>
          <w:spacing w:val="1"/>
          <w:u w:val="single"/>
        </w:rPr>
        <w:t> </w:t>
      </w:r>
      <w:r>
        <w:rPr>
          <w:u w:val="single"/>
        </w:rPr>
        <w:t>(CABILDO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GRAN</w:t>
      </w:r>
      <w:r>
        <w:rPr>
          <w:spacing w:val="1"/>
          <w:u w:val="single"/>
        </w:rPr>
        <w:t> </w:t>
      </w:r>
      <w:r>
        <w:rPr>
          <w:u w:val="single"/>
        </w:rPr>
        <w:t>CANARIA).</w:t>
      </w:r>
      <w:r>
        <w:rPr>
          <w:spacing w:val="1"/>
          <w:u w:val="single"/>
        </w:rPr>
        <w:t> </w:t>
      </w:r>
      <w:r>
        <w:rPr>
          <w:u w:val="single"/>
        </w:rPr>
        <w:t>ACUERDO</w:t>
      </w:r>
      <w:r>
        <w:rPr>
          <w:spacing w:val="1"/>
          <w:u w:val="none"/>
        </w:rPr>
        <w:t> </w:t>
      </w:r>
      <w:r>
        <w:rPr>
          <w:u w:val="single"/>
        </w:rPr>
        <w:t>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4" w:lineRule="auto" w:before="1"/>
        <w:ind w:left="1344" w:right="1208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Señora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Teresa</w:t>
      </w:r>
      <w:r>
        <w:rPr>
          <w:spacing w:val="1"/>
        </w:rPr>
        <w:t> </w:t>
      </w:r>
      <w:r>
        <w:rPr/>
        <w:t>Mendoza Jiménez, se expone que, vistos los informes sociales con 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de la Trabajadora Social y el visto bueno de la Jefe</w:t>
      </w:r>
      <w:r>
        <w:rPr>
          <w:spacing w:val="63"/>
        </w:rPr>
        <w:t> </w:t>
      </w:r>
      <w:r>
        <w:rPr/>
        <w:t>de Servicio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recoge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necesidad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solicitantes,</w:t>
      </w:r>
      <w:r>
        <w:rPr>
          <w:spacing w:val="1"/>
        </w:rPr>
        <w:t> </w:t>
      </w:r>
      <w:r>
        <w:rPr/>
        <w:t>así</w:t>
      </w:r>
      <w:r>
        <w:rPr>
          <w:spacing w:val="63"/>
        </w:rPr>
        <w:t> </w:t>
      </w:r>
      <w:r>
        <w:rPr/>
        <w:t>como</w:t>
      </w:r>
      <w:r>
        <w:rPr>
          <w:spacing w:val="64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 de los criterios de baremación correspondientes; visto que para el</w:t>
      </w:r>
      <w:r>
        <w:rPr>
          <w:spacing w:val="1"/>
        </w:rPr>
        <w:t> </w:t>
      </w:r>
      <w:r>
        <w:rPr/>
        <w:t>ejercicio 2022 existe en el presupuesto de gastos de la Consejería de Gobierno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dotación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financiación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suscritos</w:t>
      </w:r>
      <w:r>
        <w:rPr>
          <w:spacing w:val="21"/>
        </w:rPr>
        <w:t> </w:t>
      </w:r>
      <w:r>
        <w:rPr/>
        <w:t>y,</w:t>
      </w:r>
      <w:r>
        <w:rPr>
          <w:spacing w:val="20"/>
        </w:rPr>
        <w:t> </w:t>
      </w:r>
      <w:r>
        <w:rPr/>
        <w:t>vista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Propuesta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Resolución</w:t>
      </w:r>
      <w:r>
        <w:rPr>
          <w:spacing w:val="23"/>
        </w:rPr>
        <w:t> </w:t>
      </w:r>
      <w:r>
        <w:rPr/>
        <w:t>(nº</w:t>
      </w:r>
      <w:r>
        <w:rPr>
          <w:spacing w:val="23"/>
        </w:rPr>
        <w:t> </w:t>
      </w:r>
      <w:r>
        <w:rPr/>
        <w:t>65/2022)</w:t>
      </w:r>
      <w:r>
        <w:rPr>
          <w:spacing w:val="22"/>
        </w:rPr>
        <w:t> </w:t>
      </w:r>
      <w:r>
        <w:rPr/>
        <w:t>suscrita</w:t>
      </w:r>
      <w:r>
        <w:rPr>
          <w:spacing w:val="23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Jefe</w:t>
      </w:r>
      <w:r>
        <w:rPr>
          <w:spacing w:val="-61"/>
        </w:rPr>
        <w:t> </w:t>
      </w:r>
      <w:r>
        <w:rPr/>
        <w:t>de Servicio de Política Social de fecha 7 de marzo de 2022, se propone la</w:t>
      </w:r>
      <w:r>
        <w:rPr>
          <w:spacing w:val="1"/>
        </w:rPr>
        <w:t> </w:t>
      </w:r>
      <w:r>
        <w:rPr/>
        <w:t>concesión de ayudas de emergencia social, de conformidad con lo dispuesto</w:t>
      </w:r>
      <w:r>
        <w:rPr>
          <w:spacing w:val="1"/>
        </w:rPr>
        <w:t> </w:t>
      </w:r>
      <w:r>
        <w:rPr/>
        <w:t>mediante acuerdo del Consejo de Gobierno Insular de 03 de mayo de 2021 y</w:t>
      </w:r>
      <w:r>
        <w:rPr>
          <w:spacing w:val="1"/>
        </w:rPr>
        <w:t> </w:t>
      </w:r>
      <w:r>
        <w:rPr/>
        <w:t>otorgados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través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subvención</w:t>
      </w:r>
      <w:r>
        <w:rPr>
          <w:spacing w:val="21"/>
        </w:rPr>
        <w:t> </w:t>
      </w:r>
      <w:r>
        <w:rPr/>
        <w:t>directa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los</w:t>
      </w:r>
      <w:r>
        <w:rPr>
          <w:spacing w:val="9"/>
        </w:rPr>
        <w:t> </w:t>
      </w:r>
      <w:r>
        <w:rPr/>
        <w:t>Ayuntamientos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gestión</w:t>
      </w: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1300419</wp:posOffset>
            </wp:positionH>
            <wp:positionV relativeFrom="paragraph">
              <wp:posOffset>235132</wp:posOffset>
            </wp:positionV>
            <wp:extent cx="4951018" cy="120015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018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footerReference w:type="default" r:id="rId5"/>
          <w:type w:val="continuous"/>
          <w:pgSz w:w="11900" w:h="16840"/>
          <w:pgMar w:footer="320" w:top="800" w:bottom="520" w:left="360" w:right="480"/>
          <w:pgNumType w:start="1"/>
        </w:sectPr>
      </w:pP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184.320007pt;margin-top:440.639984pt;width:82.6pt;height:20.65pt;mso-position-horizontal-relative:page;mso-position-vertical-relative:page;z-index:-16080896" coordorigin="3686,8813" coordsize="1652,413" path="m5338,8813l3686,8813,3686,9019,3686,9226,4313,9226,4313,9019,5338,9019,5338,88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4.320007pt;margin-top:474.959991pt;width:82.6pt;height:20.8pt;mso-position-horizontal-relative:page;mso-position-vertical-relative:page;z-index:-16080384" coordorigin="3686,9499" coordsize="1652,416" path="m5338,9499l3686,9499,3686,9706,3686,9914,4313,9914,4313,9706,5338,9706,5338,94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4.320007pt;margin-top:504.119995pt;width:82.6pt;height:20.8pt;mso-position-horizontal-relative:page;mso-position-vertical-relative:page;z-index:-16079872" coordorigin="3686,10082" coordsize="1652,416" path="m5338,10082l3686,10082,3686,10289,3686,10498,4313,10498,4313,10289,5338,10289,5338,100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4.320007pt;margin-top:533.279968pt;width:82.6pt;height:20.8pt;mso-position-horizontal-relative:page;mso-position-vertical-relative:page;z-index:-16079360" coordorigin="3686,10666" coordsize="1652,416" path="m5338,10666l3686,10666,3686,10872,3686,11081,4313,11081,4313,10872,5338,10872,5338,106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4.320007pt;margin-top:607.080017pt;width:70.45pt;height:20.8pt;mso-position-horizontal-relative:page;mso-position-vertical-relative:page;z-index:-16078848" coordorigin="3686,12142" coordsize="1409,416" path="m5095,12142l3686,12142,3686,12348,3686,12557,4356,12557,4356,12348,5095,12348,5095,121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7.568359pt;margin-top:552.073486pt;width:14.75pt;height:260.95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9J297DSR4323KQGA45TC5L665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44" w:lineRule="auto" w:before="96"/>
        <w:ind w:left="1343" w:right="1214"/>
        <w:jc w:val="both"/>
      </w:pPr>
      <w:r>
        <w:rPr/>
        <w:t>de</w:t>
      </w:r>
      <w:r>
        <w:rPr>
          <w:spacing w:val="1"/>
        </w:rPr>
        <w:t> </w:t>
      </w:r>
      <w:r>
        <w:rPr/>
        <w:t>las Ayudas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de</w:t>
      </w:r>
      <w:r>
        <w:rPr>
          <w:spacing w:val="63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entre el Cabildo de Gran Canaria y el Ayuntamiento de Gáldar, firmado entre</w:t>
      </w:r>
      <w:r>
        <w:rPr>
          <w:spacing w:val="1"/>
        </w:rPr>
        <w:t> </w:t>
      </w:r>
      <w:r>
        <w:rPr/>
        <w:t>ambas</w:t>
      </w:r>
      <w:r>
        <w:rPr>
          <w:spacing w:val="2"/>
        </w:rPr>
        <w:t> </w:t>
      </w:r>
      <w:r>
        <w:rPr/>
        <w:t>partes,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22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junio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2021.</w:t>
      </w:r>
    </w:p>
    <w:p>
      <w:pPr>
        <w:pStyle w:val="BodyText"/>
        <w:spacing w:line="244" w:lineRule="auto"/>
        <w:ind w:left="1344" w:right="1217" w:firstLine="720"/>
        <w:jc w:val="both"/>
      </w:pPr>
      <w:r>
        <w:rPr/>
        <w:t>Vista la propuesta de acuerdo, la Junta de Gobierno Local acordó por</w:t>
      </w:r>
      <w:r>
        <w:rPr>
          <w:spacing w:val="1"/>
        </w:rPr>
        <w:t> </w:t>
      </w:r>
      <w:r>
        <w:rPr/>
        <w:t>unanimidad:</w:t>
      </w:r>
    </w:p>
    <w:p>
      <w:pPr>
        <w:pStyle w:val="BodyText"/>
        <w:spacing w:line="244" w:lineRule="auto"/>
        <w:ind w:left="1344" w:right="1210" w:firstLine="720"/>
        <w:jc w:val="both"/>
      </w:pPr>
      <w:r>
        <w:rPr>
          <w:u w:val="single"/>
        </w:rPr>
        <w:t>PRIMERO</w:t>
      </w:r>
      <w:r>
        <w:rPr/>
        <w:t>.- Conceder las siguientes Ayudas de Emergencia Social por</w:t>
      </w:r>
      <w:r>
        <w:rPr>
          <w:spacing w:val="1"/>
        </w:rPr>
        <w:t> </w:t>
      </w:r>
      <w:r>
        <w:rPr/>
        <w:t>los conceptos e importes que se indican, a cargo de los fondos del Cabildo de</w:t>
      </w:r>
      <w:r>
        <w:rPr>
          <w:spacing w:val="1"/>
        </w:rPr>
        <w:t> </w:t>
      </w:r>
      <w:r>
        <w:rPr/>
        <w:t>Gran</w:t>
      </w:r>
      <w:r>
        <w:rPr>
          <w:spacing w:val="4"/>
        </w:rPr>
        <w:t> </w:t>
      </w:r>
      <w:r>
        <w:rPr/>
        <w:t>Canaria</w:t>
      </w:r>
      <w:r>
        <w:rPr>
          <w:spacing w:val="4"/>
        </w:rPr>
        <w:t> </w:t>
      </w:r>
      <w:r>
        <w:rPr/>
        <w:t>año</w:t>
      </w:r>
      <w:r>
        <w:rPr>
          <w:spacing w:val="4"/>
        </w:rPr>
        <w:t> </w:t>
      </w:r>
      <w:r>
        <w:rPr/>
        <w:t>2022: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85.150002pt;margin-top:11.168014pt;width:424.95pt;height:519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27"/>
                    <w:gridCol w:w="2040"/>
                    <w:gridCol w:w="1301"/>
                    <w:gridCol w:w="1932"/>
                    <w:gridCol w:w="1296"/>
                  </w:tblGrid>
                  <w:tr>
                    <w:trPr>
                      <w:trHeight w:val="597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spacing w:before="54"/>
                          <w:ind w:left="56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NOMBRE</w:t>
                        </w: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spacing w:before="54"/>
                          <w:ind w:left="505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APELLIDOS</w:t>
                        </w: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spacing w:before="54"/>
                          <w:ind w:left="410" w:right="406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N.I.F.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54"/>
                          <w:ind w:left="33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DESCRIPCIÓN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54"/>
                          <w:ind w:left="24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CUANTÍA</w:t>
                        </w:r>
                      </w:p>
                    </w:tc>
                  </w:tr>
                  <w:tr>
                    <w:trPr>
                      <w:trHeight w:val="784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244" w:lineRule="auto" w:before="112"/>
                          <w:ind w:left="53" w:right="47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ALIMENTACIÓN,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VESTIMENTA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400,00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786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244" w:lineRule="auto" w:before="112"/>
                          <w:ind w:left="53" w:right="47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ALIMENTACIÓN,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VESTIMENTA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400,00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784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244" w:lineRule="auto" w:before="110"/>
                          <w:ind w:left="53" w:right="47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ALIMENTACIÓN,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VESTIMENTA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300,00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242" w:lineRule="auto" w:before="112"/>
                          <w:ind w:left="53" w:right="4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SUMINISTRO DE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AGUA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150,00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12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SUMINISTRO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 LUZ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112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150,00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784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244" w:lineRule="auto" w:before="112"/>
                          <w:ind w:left="53" w:right="47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ALIMENTACIÓN,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VESTIMENTA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94,00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ALOJAMIENTO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380,00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244" w:lineRule="auto" w:before="112"/>
                          <w:ind w:left="53" w:right="4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SUMINISTRO DE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AGUA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86,00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SUMINISTRO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 LUZ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240,00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784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244" w:lineRule="auto" w:before="112"/>
                          <w:ind w:left="53" w:right="47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ALIMENTACIÓN,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VESTIMENTA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400,00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786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244" w:lineRule="auto" w:before="112"/>
                          <w:ind w:left="53" w:right="47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ALIMENTACIÓN,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VESTIMENTA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400,00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784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244" w:lineRule="auto" w:before="110"/>
                          <w:ind w:left="53" w:right="47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ALIMENTACIÓN,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VESTIMENTA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116,00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12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ALOJAMIENTO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112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784,00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112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SUMINISTRO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 LUZ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112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100,00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784" w:hRule="atLeast"/>
                    </w:trPr>
                    <w:tc>
                      <w:tcPr>
                        <w:tcW w:w="19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242" w:lineRule="auto" w:before="112"/>
                          <w:ind w:left="53" w:right="47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ALIMENTACIÓN,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VESTIMENTA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150,00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€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6858000</wp:posOffset>
            </wp:positionH>
            <wp:positionV relativeFrom="paragraph">
              <wp:posOffset>3555217</wp:posOffset>
            </wp:positionV>
            <wp:extent cx="329374" cy="3927157"/>
            <wp:effectExtent l="0" t="0" r="0" b="0"/>
            <wp:wrapTopAndBottom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1900" w:h="16840"/>
          <w:pgMar w:header="0" w:footer="320" w:top="1600" w:bottom="520" w:left="360" w:right="480"/>
        </w:sectPr>
      </w:pPr>
    </w:p>
    <w:p>
      <w:pPr>
        <w:pStyle w:val="BodyText"/>
        <w:ind w:left="1528"/>
        <w:rPr>
          <w:sz w:val="20"/>
        </w:rPr>
      </w:pPr>
      <w:r>
        <w:rPr/>
        <w:pict>
          <v:shape style="position:absolute;margin-left:567.568359pt;margin-top:552.073486pt;width:14.75pt;height:260.95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9J297DSR4323KQGA45TC5L665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675578" cy="704659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7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3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2040"/>
        <w:gridCol w:w="1301"/>
        <w:gridCol w:w="1932"/>
        <w:gridCol w:w="1296"/>
      </w:tblGrid>
      <w:tr>
        <w:trPr>
          <w:trHeight w:val="369" w:hRule="atLeast"/>
        </w:trPr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112"/>
              <w:ind w:left="53"/>
              <w:rPr>
                <w:sz w:val="18"/>
              </w:rPr>
            </w:pPr>
            <w:r>
              <w:rPr>
                <w:sz w:val="18"/>
              </w:rPr>
              <w:t>ALOJAMIENTO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650,00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86" w:hRule="atLeast"/>
        </w:trPr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line="244" w:lineRule="auto" w:before="112"/>
              <w:ind w:left="53" w:right="479"/>
              <w:rPr>
                <w:sz w:val="18"/>
              </w:rPr>
            </w:pPr>
            <w:r>
              <w:rPr>
                <w:spacing w:val="-2"/>
                <w:sz w:val="18"/>
              </w:rPr>
              <w:t>ALIMENTACIÓN,</w:t>
            </w:r>
            <w:r>
              <w:rPr>
                <w:spacing w:val="-45"/>
                <w:sz w:val="18"/>
              </w:rPr>
              <w:t> </w:t>
            </w:r>
            <w:r>
              <w:rPr>
                <w:spacing w:val="-1"/>
                <w:sz w:val="18"/>
              </w:rPr>
              <w:t>VESTIMENTA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HIGIENE</w:t>
            </w:r>
          </w:p>
        </w:tc>
        <w:tc>
          <w:tcPr>
            <w:tcW w:w="1296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600,00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84" w:hRule="atLeast"/>
        </w:trPr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line="244" w:lineRule="auto" w:before="110"/>
              <w:ind w:left="53" w:right="479"/>
              <w:rPr>
                <w:sz w:val="18"/>
              </w:rPr>
            </w:pPr>
            <w:r>
              <w:rPr>
                <w:spacing w:val="-2"/>
                <w:sz w:val="18"/>
              </w:rPr>
              <w:t>ALIMENTACIÓN,</w:t>
            </w:r>
            <w:r>
              <w:rPr>
                <w:spacing w:val="-45"/>
                <w:sz w:val="18"/>
              </w:rPr>
              <w:t> </w:t>
            </w:r>
            <w:r>
              <w:rPr>
                <w:spacing w:val="-1"/>
                <w:sz w:val="18"/>
              </w:rPr>
              <w:t>VESTIMENTA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HIGIENE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90,00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369" w:hRule="atLeast"/>
        </w:trPr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112"/>
              <w:ind w:left="53"/>
              <w:rPr>
                <w:sz w:val="18"/>
              </w:rPr>
            </w:pPr>
            <w:r>
              <w:rPr>
                <w:sz w:val="18"/>
              </w:rPr>
              <w:t>ALOJAMIENTO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500,00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578" w:hRule="atLeast"/>
        </w:trPr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line="244" w:lineRule="auto" w:before="112"/>
              <w:ind w:left="53" w:right="165"/>
              <w:rPr>
                <w:sz w:val="18"/>
              </w:rPr>
            </w:pPr>
            <w:r>
              <w:rPr>
                <w:sz w:val="18"/>
              </w:rPr>
              <w:t>ÚTILES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ENSERES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(COLCHÓN)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210,00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371" w:hRule="atLeast"/>
        </w:trPr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112"/>
              <w:ind w:left="53"/>
              <w:rPr>
                <w:sz w:val="18"/>
              </w:rPr>
            </w:pPr>
            <w:r>
              <w:rPr>
                <w:sz w:val="18"/>
              </w:rPr>
              <w:t>ALOJAMIENTO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371" w:hRule="atLeast"/>
        </w:trPr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112"/>
              <w:ind w:left="53"/>
              <w:rPr>
                <w:sz w:val="18"/>
              </w:rPr>
            </w:pPr>
            <w:r>
              <w:rPr>
                <w:sz w:val="18"/>
              </w:rPr>
              <w:t>ALOJAMIENTO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600,00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84" w:hRule="atLeast"/>
        </w:trPr>
        <w:tc>
          <w:tcPr>
            <w:tcW w:w="1927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pict>
                <v:group style="width:52.45pt;height:20.8pt;mso-position-horizontal-relative:char;mso-position-vertical-relative:line" coordorigin="0,0" coordsize="1049,416">
                  <v:shape style="position:absolute;left:0;top:0;width:1049;height:416" coordorigin="0,0" coordsize="1049,416" path="m1049,0l0,0,0,209,0,415,780,415,780,209,1049,209,1049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line="242" w:lineRule="auto" w:before="112"/>
              <w:ind w:left="53" w:right="479"/>
              <w:rPr>
                <w:sz w:val="18"/>
              </w:rPr>
            </w:pPr>
            <w:r>
              <w:rPr>
                <w:spacing w:val="-2"/>
                <w:sz w:val="18"/>
              </w:rPr>
              <w:t>ALIMENTACIÓN,</w:t>
            </w:r>
            <w:r>
              <w:rPr>
                <w:spacing w:val="-45"/>
                <w:sz w:val="18"/>
              </w:rPr>
              <w:t> </w:t>
            </w:r>
            <w:r>
              <w:rPr>
                <w:spacing w:val="-1"/>
                <w:sz w:val="18"/>
              </w:rPr>
              <w:t>VESTIMENTA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HIGIENE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600,00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578" w:hRule="atLeast"/>
        </w:trPr>
        <w:tc>
          <w:tcPr>
            <w:tcW w:w="1927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pict>
                <v:group style="width:52.45pt;height:20.65pt;mso-position-horizontal-relative:char;mso-position-vertical-relative:line" coordorigin="0,0" coordsize="1049,413">
                  <v:shape style="position:absolute;left:0;top:0;width:1049;height:413" coordorigin="0,0" coordsize="1049,413" path="m1049,0l0,0,0,206,0,413,780,413,780,206,1049,206,1049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line="242" w:lineRule="auto" w:before="112"/>
              <w:ind w:left="53" w:right="426"/>
              <w:rPr>
                <w:sz w:val="18"/>
              </w:rPr>
            </w:pPr>
            <w:r>
              <w:rPr>
                <w:sz w:val="18"/>
              </w:rPr>
              <w:t>SUMINISTRO DE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AGUA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50,00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578" w:hRule="atLeast"/>
        </w:trPr>
        <w:tc>
          <w:tcPr>
            <w:tcW w:w="1927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51"/>
              <w:rPr>
                <w:sz w:val="20"/>
              </w:rPr>
            </w:pPr>
            <w:r>
              <w:rPr>
                <w:sz w:val="20"/>
              </w:rPr>
              <w:pict>
                <v:group style="width:52.45pt;height:20.8pt;mso-position-horizontal-relative:char;mso-position-vertical-relative:line" coordorigin="0,0" coordsize="1049,416">
                  <v:shape style="position:absolute;left:0;top:0;width:1049;height:416" coordorigin="0,0" coordsize="1049,416" path="m1049,0l0,0,0,209,0,415,780,415,780,209,1049,209,1049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SUMINISTRO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 LUZ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150,00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369" w:hRule="atLeast"/>
        </w:trPr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tabs>
                <w:tab w:pos="917" w:val="left" w:leader="none"/>
              </w:tabs>
              <w:spacing w:before="112"/>
              <w:ind w:left="53"/>
              <w:rPr>
                <w:sz w:val="18"/>
              </w:rPr>
            </w:pPr>
            <w:r>
              <w:rPr>
                <w:rFonts w:ascii="Times New Roman"/>
                <w:w w:val="99"/>
                <w:sz w:val="18"/>
                <w:shd w:fill="000000" w:color="auto" w:val="clear"/>
              </w:rPr>
              <w:t> </w:t>
            </w:r>
            <w:r>
              <w:rPr>
                <w:rFonts w:ascii="Times New Roman"/>
                <w:sz w:val="18"/>
                <w:shd w:fill="000000" w:color="auto" w:val="clear"/>
              </w:rPr>
              <w:tab/>
            </w:r>
            <w:r>
              <w:rPr>
                <w:sz w:val="18"/>
                <w:shd w:fill="000000" w:color="auto" w:val="clear"/>
              </w:rPr>
              <w:t>J</w:t>
            </w:r>
          </w:p>
        </w:tc>
        <w:tc>
          <w:tcPr>
            <w:tcW w:w="1932" w:type="dxa"/>
          </w:tcPr>
          <w:p>
            <w:pPr>
              <w:pStyle w:val="TableParagraph"/>
              <w:spacing w:before="112"/>
              <w:ind w:left="53"/>
              <w:rPr>
                <w:sz w:val="18"/>
              </w:rPr>
            </w:pPr>
            <w:r>
              <w:rPr>
                <w:sz w:val="18"/>
              </w:rPr>
              <w:t>ALOJAMIENTO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784" w:hRule="atLeast"/>
        </w:trPr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line="244" w:lineRule="auto" w:before="112"/>
              <w:ind w:left="53" w:right="479"/>
              <w:rPr>
                <w:sz w:val="18"/>
              </w:rPr>
            </w:pPr>
            <w:r>
              <w:rPr>
                <w:spacing w:val="-2"/>
                <w:sz w:val="18"/>
              </w:rPr>
              <w:t>ALIMENTACIÓN,</w:t>
            </w:r>
            <w:r>
              <w:rPr>
                <w:spacing w:val="-45"/>
                <w:sz w:val="18"/>
              </w:rPr>
              <w:t> </w:t>
            </w:r>
            <w:r>
              <w:rPr>
                <w:spacing w:val="-1"/>
                <w:sz w:val="18"/>
              </w:rPr>
              <w:t>VESTIMENTA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HIGIENE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350,00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  <w:tr>
        <w:trPr>
          <w:trHeight w:val="371" w:hRule="atLeast"/>
        </w:trPr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spacing w:before="112"/>
              <w:ind w:left="53"/>
              <w:rPr>
                <w:sz w:val="18"/>
              </w:rPr>
            </w:pPr>
            <w:r>
              <w:rPr>
                <w:sz w:val="18"/>
              </w:rPr>
              <w:t>ALOJAMIENTO</w:t>
            </w:r>
          </w:p>
        </w:tc>
        <w:tc>
          <w:tcPr>
            <w:tcW w:w="1296" w:type="dxa"/>
          </w:tcPr>
          <w:p>
            <w:pPr>
              <w:pStyle w:val="TableParagraph"/>
              <w:spacing w:before="11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450,00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€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BodyText"/>
        <w:spacing w:line="244" w:lineRule="auto" w:before="96"/>
        <w:ind w:left="1343" w:right="1211" w:firstLine="720"/>
        <w:jc w:val="both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6858000</wp:posOffset>
            </wp:positionH>
            <wp:positionV relativeFrom="paragraph">
              <wp:posOffset>397032</wp:posOffset>
            </wp:positionV>
            <wp:extent cx="330200" cy="39370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SEGUNDO</w:t>
      </w:r>
      <w:r>
        <w:rPr/>
        <w:t>.-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interesados,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indicación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procedan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consideraciones:</w:t>
      </w:r>
    </w:p>
    <w:p>
      <w:pPr>
        <w:pStyle w:val="ListParagraph"/>
        <w:numPr>
          <w:ilvl w:val="0"/>
          <w:numId w:val="1"/>
        </w:numPr>
        <w:tabs>
          <w:tab w:pos="2276" w:val="left" w:leader="none"/>
        </w:tabs>
        <w:spacing w:line="244" w:lineRule="auto" w:before="0" w:after="0"/>
        <w:ind w:left="1343" w:right="1216" w:firstLine="72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efectividad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concesión</w:t>
      </w:r>
      <w:r>
        <w:rPr>
          <w:spacing w:val="1"/>
          <w:sz w:val="24"/>
        </w:rPr>
        <w:t> </w:t>
      </w:r>
      <w:r>
        <w:rPr>
          <w:sz w:val="24"/>
        </w:rPr>
        <w:t>quedará</w:t>
      </w:r>
      <w:r>
        <w:rPr>
          <w:spacing w:val="1"/>
          <w:sz w:val="24"/>
        </w:rPr>
        <w:t> </w:t>
      </w:r>
      <w:r>
        <w:rPr>
          <w:sz w:val="24"/>
        </w:rPr>
        <w:t>supeditada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61"/>
          <w:sz w:val="24"/>
        </w:rPr>
        <w:t> </w:t>
      </w:r>
      <w:r>
        <w:rPr>
          <w:sz w:val="24"/>
        </w:rPr>
        <w:t>aceptación expresa por</w:t>
      </w:r>
      <w:r>
        <w:rPr>
          <w:spacing w:val="1"/>
          <w:sz w:val="24"/>
        </w:rPr>
        <w:t> </w:t>
      </w:r>
      <w:r>
        <w:rPr>
          <w:sz w:val="24"/>
        </w:rPr>
        <w:t>la persona beneficiaria,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63"/>
          <w:sz w:val="24"/>
        </w:rPr>
        <w:t> </w:t>
      </w:r>
      <w:r>
        <w:rPr>
          <w:sz w:val="24"/>
        </w:rPr>
        <w:t>otorgarla en el</w:t>
      </w:r>
      <w:r>
        <w:rPr>
          <w:spacing w:val="1"/>
          <w:sz w:val="24"/>
        </w:rPr>
        <w:t> </w:t>
      </w:r>
      <w:r>
        <w:rPr>
          <w:sz w:val="24"/>
        </w:rPr>
        <w:t>plazo máximo de los QUINCE DÍAS siguientes a su notificación. En el caso 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2"/>
          <w:sz w:val="24"/>
        </w:rPr>
        <w:t> </w:t>
      </w:r>
      <w:r>
        <w:rPr>
          <w:sz w:val="24"/>
        </w:rPr>
        <w:t>acepte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dicho</w:t>
      </w:r>
      <w:r>
        <w:rPr>
          <w:spacing w:val="3"/>
          <w:sz w:val="24"/>
        </w:rPr>
        <w:t> </w:t>
      </w:r>
      <w:r>
        <w:rPr>
          <w:sz w:val="24"/>
        </w:rPr>
        <w:t>plazo,</w:t>
      </w:r>
      <w:r>
        <w:rPr>
          <w:spacing w:val="1"/>
          <w:sz w:val="24"/>
        </w:rPr>
        <w:t> </w:t>
      </w:r>
      <w:r>
        <w:rPr>
          <w:sz w:val="24"/>
        </w:rPr>
        <w:t>quedará</w:t>
      </w:r>
      <w:r>
        <w:rPr>
          <w:spacing w:val="-1"/>
          <w:sz w:val="24"/>
        </w:rPr>
        <w:t> </w:t>
      </w:r>
      <w:r>
        <w:rPr>
          <w:sz w:val="24"/>
        </w:rPr>
        <w:t>sin</w:t>
      </w:r>
      <w:r>
        <w:rPr>
          <w:spacing w:val="2"/>
          <w:sz w:val="24"/>
        </w:rPr>
        <w:t> </w:t>
      </w:r>
      <w:r>
        <w:rPr>
          <w:sz w:val="24"/>
        </w:rPr>
        <w:t>efecto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ayuda</w:t>
      </w:r>
      <w:r>
        <w:rPr>
          <w:spacing w:val="2"/>
          <w:sz w:val="24"/>
        </w:rPr>
        <w:t> </w:t>
      </w:r>
      <w:r>
        <w:rPr>
          <w:sz w:val="24"/>
        </w:rPr>
        <w:t>concedida.</w:t>
      </w:r>
    </w:p>
    <w:p>
      <w:pPr>
        <w:pStyle w:val="ListParagraph"/>
        <w:numPr>
          <w:ilvl w:val="0"/>
          <w:numId w:val="1"/>
        </w:numPr>
        <w:tabs>
          <w:tab w:pos="2249" w:val="left" w:leader="none"/>
        </w:tabs>
        <w:spacing w:line="244" w:lineRule="auto" w:before="0" w:after="0"/>
        <w:ind w:left="1343" w:right="1208" w:firstLine="720"/>
        <w:jc w:val="both"/>
        <w:rPr>
          <w:sz w:val="24"/>
        </w:rPr>
      </w:pPr>
      <w:r>
        <w:rPr>
          <w:sz w:val="24"/>
        </w:rPr>
        <w:t>El beneficiario deberá justificar la ayuda concedida en las siguientes</w:t>
      </w:r>
      <w:r>
        <w:rPr>
          <w:spacing w:val="1"/>
          <w:sz w:val="24"/>
        </w:rPr>
        <w:t> </w:t>
      </w:r>
      <w:r>
        <w:rPr>
          <w:sz w:val="24"/>
        </w:rPr>
        <w:t>condiciones: Plazo: Máximo sesenta días desde la fecha del pago de la misma.</w:t>
      </w:r>
      <w:r>
        <w:rPr>
          <w:spacing w:val="1"/>
          <w:sz w:val="24"/>
        </w:rPr>
        <w:t> </w:t>
      </w:r>
      <w:r>
        <w:rPr>
          <w:sz w:val="24"/>
        </w:rPr>
        <w:t>Lugar:</w:t>
      </w:r>
      <w:r>
        <w:rPr>
          <w:spacing w:val="-16"/>
          <w:sz w:val="24"/>
        </w:rPr>
        <w:t> </w:t>
      </w:r>
      <w:r>
        <w:rPr>
          <w:sz w:val="24"/>
        </w:rPr>
        <w:t>Ante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Departamento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Servicios</w:t>
      </w:r>
      <w:r>
        <w:rPr>
          <w:spacing w:val="-3"/>
          <w:sz w:val="24"/>
        </w:rPr>
        <w:t> </w:t>
      </w:r>
      <w:r>
        <w:rPr>
          <w:sz w:val="24"/>
        </w:rPr>
        <w:t>Sociales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5"/>
          <w:sz w:val="24"/>
        </w:rPr>
        <w:t> </w:t>
      </w:r>
      <w:r>
        <w:rPr>
          <w:sz w:val="24"/>
        </w:rPr>
        <w:t>Ayuntamiento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Gáldar.</w:t>
      </w:r>
      <w:r>
        <w:rPr>
          <w:spacing w:val="-61"/>
          <w:sz w:val="24"/>
        </w:rPr>
        <w:t> </w:t>
      </w:r>
      <w:r>
        <w:rPr>
          <w:sz w:val="24"/>
        </w:rPr>
        <w:t>Forma: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facturas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recibos</w:t>
      </w:r>
      <w:r>
        <w:rPr>
          <w:spacing w:val="64"/>
          <w:sz w:val="24"/>
        </w:rPr>
        <w:t> </w:t>
      </w:r>
      <w:r>
        <w:rPr>
          <w:sz w:val="24"/>
        </w:rPr>
        <w:t>originales</w:t>
      </w:r>
      <w:r>
        <w:rPr>
          <w:spacing w:val="64"/>
          <w:sz w:val="24"/>
        </w:rPr>
        <w:t> </w:t>
      </w:r>
      <w:r>
        <w:rPr>
          <w:sz w:val="24"/>
        </w:rPr>
        <w:t>que</w:t>
      </w:r>
      <w:r>
        <w:rPr>
          <w:spacing w:val="-61"/>
          <w:sz w:val="24"/>
        </w:rPr>
        <w:t> </w:t>
      </w:r>
      <w:r>
        <w:rPr>
          <w:sz w:val="24"/>
        </w:rPr>
        <w:t>justifiquen el gasto, en los conceptos para los que se concede la ayuda. La no</w:t>
      </w:r>
      <w:r>
        <w:rPr>
          <w:spacing w:val="1"/>
          <w:sz w:val="24"/>
        </w:rPr>
        <w:t> </w:t>
      </w:r>
      <w:r>
        <w:rPr>
          <w:sz w:val="24"/>
        </w:rPr>
        <w:t>justificación de la ayuda o la justificación parcial de la misma es causa de</w:t>
      </w:r>
      <w:r>
        <w:rPr>
          <w:spacing w:val="1"/>
          <w:sz w:val="24"/>
        </w:rPr>
        <w:t> </w:t>
      </w:r>
      <w:r>
        <w:rPr>
          <w:sz w:val="24"/>
        </w:rPr>
        <w:t>reintegro de la cuantía no justificada, suponiendo, además, la pérdida durante</w:t>
      </w:r>
      <w:r>
        <w:rPr>
          <w:spacing w:val="1"/>
          <w:sz w:val="24"/>
        </w:rPr>
        <w:t> </w:t>
      </w:r>
      <w:r>
        <w:rPr>
          <w:sz w:val="24"/>
        </w:rPr>
        <w:t>un plazo de hasta dos años de la posibilidad de obtener este tipo de ayudas del</w:t>
      </w:r>
      <w:r>
        <w:rPr>
          <w:spacing w:val="1"/>
          <w:sz w:val="24"/>
        </w:rPr>
        <w:t> </w:t>
      </w:r>
      <w:r>
        <w:rPr>
          <w:sz w:val="24"/>
        </w:rPr>
        <w:t>Ayuntamiento.</w:t>
      </w:r>
    </w:p>
    <w:p>
      <w:pPr>
        <w:pStyle w:val="Heading1"/>
        <w:spacing w:before="211"/>
        <w:ind w:firstLine="719"/>
        <w:rPr>
          <w:u w:val="none"/>
        </w:rPr>
      </w:pPr>
      <w:r>
        <w:rPr>
          <w:rFonts w:ascii="Microsoft Sans Serif" w:hAnsi="Microsoft Sans Serif"/>
          <w:b w:val="0"/>
          <w:u w:val="none"/>
        </w:rPr>
        <w:t>3º.-</w:t>
      </w:r>
      <w:r>
        <w:rPr>
          <w:rFonts w:ascii="Microsoft Sans Serif" w:hAnsi="Microsoft Sans Serif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14103/2021.</w:t>
      </w:r>
      <w:r>
        <w:rPr>
          <w:spacing w:val="1"/>
          <w:u w:val="single"/>
        </w:rPr>
        <w:t> </w:t>
      </w:r>
      <w:r>
        <w:rPr>
          <w:u w:val="single"/>
        </w:rPr>
        <w:t>SOLICITUD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RESERVA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ESPACIO.</w:t>
      </w:r>
      <w:r>
        <w:rPr>
          <w:spacing w:val="-10"/>
          <w:u w:val="single"/>
        </w:rPr>
        <w:t> </w:t>
      </w:r>
      <w:r>
        <w:rPr>
          <w:u w:val="single"/>
        </w:rPr>
        <w:t>ACUERDO PROCEDENTE</w:t>
      </w:r>
      <w:r>
        <w:rPr>
          <w:u w:val="none"/>
        </w:rPr>
        <w:t>.-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44" w:lineRule="auto"/>
        <w:ind w:left="1343" w:right="1212" w:firstLine="720"/>
        <w:jc w:val="both"/>
      </w:pPr>
      <w:r>
        <w:rPr/>
        <w:t>Por la Señora Concejal de Hacienda, Doña Inmaculada Valeriana Guerra</w:t>
      </w:r>
      <w:r>
        <w:rPr>
          <w:spacing w:val="-61"/>
        </w:rPr>
        <w:t> </w:t>
      </w:r>
      <w:r>
        <w:rPr/>
        <w:t>Mendoza,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informe</w:t>
      </w:r>
      <w:r>
        <w:rPr>
          <w:spacing w:val="4"/>
        </w:rPr>
        <w:t> </w:t>
      </w:r>
      <w:r>
        <w:rPr/>
        <w:t>del</w:t>
      </w:r>
      <w:r>
        <w:rPr>
          <w:spacing w:val="1"/>
        </w:rPr>
        <w:t> </w:t>
      </w:r>
      <w:r>
        <w:rPr/>
        <w:t>Negociado</w:t>
      </w:r>
      <w:r>
        <w:rPr>
          <w:spacing w:val="4"/>
        </w:rPr>
        <w:t> </w:t>
      </w:r>
      <w:r>
        <w:rPr/>
        <w:t>de</w:t>
      </w:r>
      <w:r>
        <w:rPr>
          <w:spacing w:val="-9"/>
        </w:rPr>
        <w:t> </w:t>
      </w:r>
      <w:r>
        <w:rPr/>
        <w:t>Asuntos</w:t>
      </w:r>
      <w:r>
        <w:rPr>
          <w:spacing w:val="-2"/>
        </w:rPr>
        <w:t> </w:t>
      </w:r>
      <w:r>
        <w:rPr/>
        <w:t>Tributarios sobre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1300419</wp:posOffset>
            </wp:positionH>
            <wp:positionV relativeFrom="paragraph">
              <wp:posOffset>105093</wp:posOffset>
            </wp:positionV>
            <wp:extent cx="4951018" cy="120015"/>
            <wp:effectExtent l="0" t="0" r="0" b="0"/>
            <wp:wrapTopAndBottom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018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1900" w:h="16840"/>
          <w:pgMar w:header="0" w:footer="320" w:top="800" w:bottom="520" w:left="360" w:right="480"/>
        </w:sectPr>
      </w:pP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10"/>
          <w:pgSz w:w="11900" w:h="16840"/>
          <w:pgMar w:footer="0" w:header="0" w:top="1600" w:bottom="280" w:left="360" w:right="480"/>
        </w:sectPr>
      </w:pPr>
    </w:p>
    <w:p>
      <w:pPr>
        <w:pStyle w:val="BodyText"/>
        <w:spacing w:before="96"/>
        <w:ind w:left="1343"/>
      </w:pPr>
      <w:r>
        <w:rPr/>
        <w:t>la</w:t>
      </w:r>
      <w:r>
        <w:rPr>
          <w:spacing w:val="54"/>
        </w:rPr>
        <w:t> </w:t>
      </w:r>
      <w:r>
        <w:rPr/>
        <w:t>instancia</w:t>
      </w:r>
      <w:r>
        <w:rPr>
          <w:spacing w:val="56"/>
        </w:rPr>
        <w:t> </w:t>
      </w:r>
      <w:r>
        <w:rPr/>
        <w:t>de</w:t>
      </w:r>
      <w:r>
        <w:rPr>
          <w:spacing w:val="54"/>
        </w:rPr>
        <w:t> </w:t>
      </w:r>
      <w:r>
        <w:rPr/>
        <w:t>Don</w:t>
      </w:r>
    </w:p>
    <w:p>
      <w:pPr>
        <w:pStyle w:val="BodyText"/>
        <w:spacing w:before="96"/>
        <w:ind w:left="1343"/>
      </w:pPr>
      <w:r>
        <w:rPr/>
        <w:br w:type="column"/>
      </w:r>
      <w:r>
        <w:rPr/>
        <w:t>,</w:t>
      </w:r>
      <w:r>
        <w:rPr>
          <w:spacing w:val="55"/>
        </w:rPr>
        <w:t> </w:t>
      </w:r>
      <w:r>
        <w:rPr/>
        <w:t>con</w:t>
      </w:r>
      <w:r>
        <w:rPr>
          <w:spacing w:val="58"/>
        </w:rPr>
        <w:t> </w:t>
      </w:r>
      <w:r>
        <w:rPr/>
        <w:t>D.N.I.</w:t>
      </w:r>
    </w:p>
    <w:p>
      <w:pPr>
        <w:pStyle w:val="BodyText"/>
        <w:spacing w:before="96"/>
        <w:ind w:left="1324" w:right="1194"/>
        <w:jc w:val="center"/>
      </w:pPr>
      <w:r>
        <w:rPr/>
        <w:br w:type="column"/>
      </w:r>
      <w:r>
        <w:rPr/>
        <w:t>,</w:t>
      </w:r>
      <w:r>
        <w:rPr>
          <w:spacing w:val="56"/>
        </w:rPr>
        <w:t> </w:t>
      </w:r>
      <w:r>
        <w:rPr/>
        <w:t>en</w:t>
      </w:r>
    </w:p>
    <w:p>
      <w:pPr>
        <w:spacing w:after="0"/>
        <w:jc w:val="center"/>
        <w:sectPr>
          <w:type w:val="continuous"/>
          <w:pgSz w:w="11900" w:h="16840"/>
          <w:pgMar w:top="800" w:bottom="520" w:left="360" w:right="480"/>
          <w:cols w:num="3" w:equalWidth="0">
            <w:col w:w="3591" w:space="1537"/>
            <w:col w:w="2697" w:space="222"/>
            <w:col w:w="3013"/>
          </w:cols>
        </w:sectPr>
      </w:pPr>
    </w:p>
    <w:p>
      <w:pPr>
        <w:pStyle w:val="BodyText"/>
        <w:spacing w:line="244" w:lineRule="auto" w:before="5"/>
        <w:ind w:left="1343" w:right="1208"/>
        <w:jc w:val="both"/>
      </w:pPr>
      <w:r>
        <w:rPr/>
        <w:pict>
          <v:rect style="position:absolute;margin-left:201.720001pt;margin-top:-13.648176pt;width:139.919997pt;height:13.8pt;mso-position-horizontal-relative:page;mso-position-vertical-relative:paragraph;z-index:15737856" filled="true" fillcolor="#000000" stroked="false">
            <v:fill type="solid"/>
            <w10:wrap type="none"/>
          </v:rect>
        </w:pict>
      </w:r>
      <w:r>
        <w:rPr/>
        <w:pict>
          <v:rect style="position:absolute;margin-left:413.399994pt;margin-top:-13.648176pt;width:74.039998pt;height:13.8pt;mso-position-horizontal-relative:page;mso-position-vertical-relative:paragraph;z-index:15738368" filled="true" fillcolor="#000000" stroked="false">
            <v:fill type="solid"/>
            <w10:wrap type="none"/>
          </v:rect>
        </w:pict>
      </w:r>
      <w:r>
        <w:rPr/>
        <w:pict>
          <v:rect style="position:absolute;margin-left:192.599991pt;margin-top:41.551823pt;width:6.72pt;height:13.8pt;mso-position-horizontal-relative:page;mso-position-vertical-relative:paragraph;z-index:-16073728" filled="true" fillcolor="#000000" stroked="false">
            <v:fill type="solid"/>
            <w10:wrap type="none"/>
          </v:rect>
        </w:pict>
      </w:r>
      <w:r>
        <w:rPr/>
        <w:pict>
          <v:shape style="position:absolute;margin-left:567.568359pt;margin-top:552.073486pt;width:14.75pt;height:260.95pt;mso-position-horizontal-relative:page;mso-position-vertical-relative:page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9J297DSR4323KQGA45TC5L665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4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t>nombre y representación de la entidad JUGUETERÍA NIKKI S.L., con C.I.F. B-</w:t>
      </w:r>
      <w:r>
        <w:rPr>
          <w:spacing w:val="1"/>
        </w:rPr>
        <w:t> </w:t>
      </w:r>
      <w:r>
        <w:rPr/>
        <w:t>35306554, en la que expone que a nombre de su representada se regenta un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destinado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“JUGUETERÍA”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calle</w:t>
      </w:r>
      <w:r>
        <w:rPr>
          <w:spacing w:val="1"/>
        </w:rPr>
        <w:t> </w:t>
      </w:r>
      <w:r>
        <w:rPr/>
        <w:t>Guayasén, número</w:t>
      </w:r>
      <w:r>
        <w:rPr>
          <w:spacing w:val="1"/>
        </w:rPr>
        <w:t> </w:t>
      </w:r>
      <w:r>
        <w:rPr/>
        <w:t>, de este t.m.; que para el aparcamiento exclusivo de los</w:t>
      </w:r>
      <w:r>
        <w:rPr>
          <w:spacing w:val="1"/>
        </w:rPr>
        <w:t> </w:t>
      </w:r>
      <w:r>
        <w:rPr/>
        <w:t>clientes</w:t>
      </w:r>
      <w:r>
        <w:rPr>
          <w:spacing w:val="1"/>
        </w:rPr>
        <w:t> </w:t>
      </w:r>
      <w:r>
        <w:rPr/>
        <w:t>solicita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reserva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de</w:t>
      </w:r>
      <w:r>
        <w:rPr>
          <w:spacing w:val="63"/>
        </w:rPr>
        <w:t> </w:t>
      </w:r>
      <w:r>
        <w:rPr/>
        <w:t>10</w:t>
      </w:r>
      <w:r>
        <w:rPr>
          <w:spacing w:val="64"/>
        </w:rPr>
        <w:t> </w:t>
      </w:r>
      <w:r>
        <w:rPr/>
        <w:t>metros</w:t>
      </w:r>
      <w:r>
        <w:rPr>
          <w:spacing w:val="1"/>
        </w:rPr>
        <w:t> </w:t>
      </w:r>
      <w:r>
        <w:rPr/>
        <w:t>cuadrados (superficie de 5 x 2=10,00 metros cuadrados) en las inmediaciones</w:t>
      </w:r>
      <w:r>
        <w:rPr>
          <w:spacing w:val="1"/>
        </w:rPr>
        <w:t> </w:t>
      </w:r>
      <w:r>
        <w:rPr/>
        <w:t>del local, con limitación horaria de 09:00 a 21:00 horas (12 horas con domingos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festivos.</w:t>
      </w:r>
      <w:r>
        <w:rPr>
          <w:spacing w:val="-3"/>
        </w:rPr>
        <w:t> </w:t>
      </w:r>
      <w:r>
        <w:rPr/>
        <w:t>Tarifa</w:t>
      </w:r>
      <w:r>
        <w:rPr>
          <w:spacing w:val="3"/>
        </w:rPr>
        <w:t> </w:t>
      </w:r>
      <w:r>
        <w:rPr/>
        <w:t>7.3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1"/>
        </w:rPr>
        <w:t> </w:t>
      </w:r>
      <w:r>
        <w:rPr/>
        <w:t>Ordenanza</w:t>
      </w:r>
      <w:r>
        <w:rPr>
          <w:spacing w:val="3"/>
        </w:rPr>
        <w:t> </w:t>
      </w:r>
      <w:r>
        <w:rPr/>
        <w:t>Fiscal correspondiente).</w:t>
      </w:r>
    </w:p>
    <w:p>
      <w:pPr>
        <w:spacing w:line="242" w:lineRule="auto" w:before="0"/>
        <w:ind w:left="1344" w:right="1209" w:firstLine="720"/>
        <w:jc w:val="both"/>
        <w:rPr>
          <w:rFonts w:ascii="Arial" w:hAnsi="Arial"/>
          <w:i/>
          <w:sz w:val="24"/>
        </w:rPr>
      </w:pPr>
      <w:r>
        <w:rPr>
          <w:sz w:val="24"/>
        </w:rPr>
        <w:t>Se da cuenta asimismo,</w:t>
      </w:r>
      <w:r>
        <w:rPr>
          <w:spacing w:val="1"/>
          <w:sz w:val="24"/>
        </w:rPr>
        <w:t> </w:t>
      </w:r>
      <w:r>
        <w:rPr>
          <w:sz w:val="24"/>
        </w:rPr>
        <w:t>de informe emitido</w:t>
      </w:r>
      <w:r>
        <w:rPr>
          <w:spacing w:val="63"/>
          <w:sz w:val="24"/>
        </w:rPr>
        <w:t> </w:t>
      </w:r>
      <w:r>
        <w:rPr>
          <w:sz w:val="24"/>
        </w:rPr>
        <w:t>por el Subinspector-Jefe de</w:t>
      </w:r>
      <w:r>
        <w:rPr>
          <w:spacing w:val="1"/>
          <w:sz w:val="24"/>
        </w:rPr>
        <w:t> </w:t>
      </w:r>
      <w:r>
        <w:rPr>
          <w:sz w:val="24"/>
        </w:rPr>
        <w:t>la Policía Local de este Ayuntamiento, con fecha 26 de octubre de 2021, en el</w:t>
      </w:r>
      <w:r>
        <w:rPr>
          <w:spacing w:val="1"/>
          <w:sz w:val="24"/>
        </w:rPr>
        <w:t> </w:t>
      </w:r>
      <w:r>
        <w:rPr>
          <w:sz w:val="24"/>
        </w:rPr>
        <w:t>que se</w:t>
      </w:r>
      <w:r>
        <w:rPr>
          <w:spacing w:val="1"/>
          <w:sz w:val="24"/>
        </w:rPr>
        <w:t> </w:t>
      </w:r>
      <w:r>
        <w:rPr>
          <w:sz w:val="24"/>
        </w:rPr>
        <w:t>hace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“no existe inconveniente alguno en acceder a 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solicitado”.</w:t>
      </w:r>
    </w:p>
    <w:p>
      <w:pPr>
        <w:pStyle w:val="BodyText"/>
        <w:tabs>
          <w:tab w:pos="8260" w:val="left" w:leader="none"/>
        </w:tabs>
        <w:spacing w:line="244" w:lineRule="auto"/>
        <w:ind w:left="1343" w:right="1208" w:firstLine="720"/>
        <w:jc w:val="both"/>
      </w:pPr>
      <w:r>
        <w:rPr/>
        <w:pict>
          <v:shape style="position:absolute;margin-left:293.640015pt;margin-top:137.902267pt;width:137.3pt;height:13.8pt;mso-position-horizontal-relative:page;mso-position-vertical-relative:paragraph;z-index:-16073216" coordorigin="5873,2758" coordsize="2746,276" path="m8618,2758l5993,2758,5873,2758,5873,3034,5993,3034,8618,3034,8618,2758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35.160004pt;margin-top:234.501907pt;width:6.72pt;height:13.8pt;mso-position-horizontal-relative:page;mso-position-vertical-relative:paragraph;z-index:-16072704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6858000</wp:posOffset>
            </wp:positionH>
            <wp:positionV relativeFrom="paragraph">
              <wp:posOffset>2827811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Visto el informe del Negociado y de la Policía Municipal y en los términos</w:t>
      </w:r>
      <w:r>
        <w:rPr>
          <w:spacing w:val="-61"/>
        </w:rPr>
        <w:t> </w:t>
      </w:r>
      <w:r>
        <w:rPr/>
        <w:t>en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éste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establece</w:t>
      </w:r>
      <w:r>
        <w:rPr>
          <w:spacing w:val="6"/>
        </w:rPr>
        <w:t> </w:t>
      </w:r>
      <w:r>
        <w:rPr/>
        <w:t>y,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tenor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establecido</w:t>
      </w:r>
      <w:r>
        <w:rPr>
          <w:spacing w:val="7"/>
        </w:rPr>
        <w:t> </w:t>
      </w:r>
      <w:r>
        <w:rPr/>
        <w:t>en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artículos</w:t>
      </w:r>
      <w:r>
        <w:rPr>
          <w:spacing w:val="5"/>
        </w:rPr>
        <w:t> </w:t>
      </w:r>
      <w:r>
        <w:rPr/>
        <w:t>20.1,</w:t>
      </w:r>
      <w:r>
        <w:rPr>
          <w:spacing w:val="9"/>
        </w:rPr>
        <w:t> </w:t>
      </w:r>
      <w:r>
        <w:rPr/>
        <w:t>20.3</w:t>
      </w:r>
      <w:r>
        <w:rPr>
          <w:spacing w:val="-62"/>
        </w:rPr>
        <w:t> </w:t>
      </w:r>
      <w:r>
        <w:rPr/>
        <w:t>y 20.3 h) del Texto Refundido de la Ley Reguladora de las Haciendas Locales,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2/2004,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marzo;</w:t>
      </w:r>
      <w:r>
        <w:rPr>
          <w:spacing w:val="1"/>
        </w:rPr>
        <w:t> </w:t>
      </w:r>
      <w:r>
        <w:rPr/>
        <w:t>en</w:t>
      </w:r>
      <w:r>
        <w:rPr>
          <w:spacing w:val="63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63"/>
        </w:rPr>
        <w:t> </w:t>
      </w:r>
      <w:r>
        <w:rPr/>
        <w:t>que</w:t>
      </w:r>
      <w:r>
        <w:rPr>
          <w:spacing w:val="64"/>
        </w:rPr>
        <w:t> </w:t>
      </w:r>
      <w:r>
        <w:rPr/>
        <w:t>este</w:t>
      </w:r>
      <w:r>
        <w:rPr>
          <w:spacing w:val="1"/>
        </w:rPr>
        <w:t> </w:t>
      </w:r>
      <w:r>
        <w:rPr/>
        <w:t>Ayuntamiento fija y regula la “Tasa por el aprovechamiento especial del dominio</w:t>
      </w:r>
      <w:r>
        <w:rPr>
          <w:spacing w:val="-61"/>
        </w:rPr>
        <w:t> </w:t>
      </w:r>
      <w:r>
        <w:rPr/>
        <w:t>público local que se derive de la entrada y salida de vehículos a través de las</w:t>
      </w:r>
      <w:r>
        <w:rPr>
          <w:spacing w:val="1"/>
        </w:rPr>
        <w:t> </w:t>
      </w:r>
      <w:r>
        <w:rPr/>
        <w:t>aceras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garajes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cocheras,</w:t>
      </w:r>
      <w:r>
        <w:rPr>
          <w:spacing w:val="1"/>
        </w:rPr>
        <w:t> </w:t>
      </w:r>
      <w:r>
        <w:rPr/>
        <w:t>reservas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aparcamiento</w:t>
      </w:r>
      <w:r>
        <w:rPr>
          <w:spacing w:val="1"/>
        </w:rPr>
        <w:t> </w:t>
      </w:r>
      <w:r>
        <w:rPr/>
        <w:t>exclusivo, parada de vehículos, carga y descarga de mercancías de cualquier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contenedores”,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</w:t>
      </w:r>
      <w:r>
        <w:rPr>
          <w:spacing w:val="39"/>
        </w:rPr>
        <w:t> </w:t>
      </w:r>
      <w:r>
        <w:rPr/>
        <w:t>acordó</w:t>
      </w:r>
      <w:r>
        <w:rPr>
          <w:spacing w:val="39"/>
        </w:rPr>
        <w:t> </w:t>
      </w:r>
      <w:r>
        <w:rPr/>
        <w:t>conceder</w:t>
      </w:r>
      <w:r>
        <w:rPr>
          <w:spacing w:val="37"/>
        </w:rPr>
        <w:t> </w:t>
      </w:r>
      <w:r>
        <w:rPr/>
        <w:t>a  </w:t>
      </w:r>
      <w:r>
        <w:rPr>
          <w:spacing w:val="14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nombre</w:t>
      </w:r>
      <w:r>
        <w:rPr>
          <w:spacing w:val="41"/>
        </w:rPr>
        <w:t> </w:t>
      </w:r>
      <w:r>
        <w:rPr/>
        <w:t>y</w:t>
      </w:r>
      <w:r>
        <w:rPr>
          <w:spacing w:val="-62"/>
        </w:rPr>
        <w:t> </w:t>
      </w:r>
      <w:r>
        <w:rPr/>
        <w:t>representación de la entidad JUGUETERÍA NIKKI S.L., con C.I.F. B-35306554,</w:t>
      </w:r>
      <w:r>
        <w:rPr>
          <w:spacing w:val="1"/>
        </w:rPr>
        <w:t> </w:t>
      </w:r>
      <w:r>
        <w:rPr/>
        <w:t>reserva de espacio </w:t>
      </w:r>
      <w:r>
        <w:rPr>
          <w:u w:val="single"/>
        </w:rPr>
        <w:t>con horario de “12 horas (de 09:00 a 21:00 horas) con</w:t>
      </w:r>
      <w:r>
        <w:rPr>
          <w:spacing w:val="1"/>
        </w:rPr>
        <w:t> </w:t>
      </w:r>
      <w:r>
        <w:rPr>
          <w:u w:val="single"/>
        </w:rPr>
        <w:t>domingos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festivos”</w:t>
      </w:r>
      <w:r>
        <w:rPr>
          <w:spacing w:val="1"/>
        </w:rPr>
        <w:t> </w:t>
      </w:r>
      <w:r>
        <w:rPr/>
        <w:t>(tarifa</w:t>
      </w:r>
      <w:r>
        <w:rPr>
          <w:spacing w:val="1"/>
        </w:rPr>
        <w:t> </w:t>
      </w:r>
      <w:r>
        <w:rPr/>
        <w:t>7-tercer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vigente) y con una superficie de diez metros cuadrados (5x2=10,00 m²) para</w:t>
      </w:r>
      <w:r>
        <w:rPr>
          <w:spacing w:val="1"/>
        </w:rPr>
        <w:t> </w:t>
      </w:r>
      <w:r>
        <w:rPr/>
        <w:t>aparcamiento exclusivo núm. 42, destinado al estacionamiento de vehículos de</w:t>
      </w:r>
      <w:r>
        <w:rPr>
          <w:spacing w:val="1"/>
        </w:rPr>
        <w:t> </w:t>
      </w:r>
      <w:r>
        <w:rPr/>
        <w:t>clientes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inmediaciones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destinado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“JUGUETERÍA”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la calle</w:t>
      </w:r>
      <w:r>
        <w:rPr>
          <w:spacing w:val="4"/>
        </w:rPr>
        <w:t> </w:t>
      </w:r>
      <w:r>
        <w:rPr/>
        <w:t>Guayasén,</w:t>
      </w:r>
      <w:r>
        <w:rPr>
          <w:spacing w:val="2"/>
        </w:rPr>
        <w:t> </w:t>
      </w:r>
      <w:r>
        <w:rPr/>
        <w:t>número</w:t>
      </w:r>
      <w:r>
        <w:rPr>
          <w:spacing w:val="10"/>
        </w:rPr>
        <w:t> </w:t>
      </w:r>
      <w:r>
        <w:rPr/>
        <w:t>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 t.m.</w:t>
      </w:r>
    </w:p>
    <w:p>
      <w:pPr>
        <w:pStyle w:val="BodyText"/>
        <w:spacing w:line="242" w:lineRule="auto" w:before="196"/>
        <w:ind w:left="1343" w:right="1214" w:firstLine="720"/>
        <w:jc w:val="both"/>
      </w:pPr>
      <w:r>
        <w:rPr>
          <w:rFonts w:ascii="Arial" w:hAnsi="Arial"/>
          <w:b/>
          <w:u w:val="single"/>
        </w:rPr>
        <w:t>URGENCIA</w:t>
      </w:r>
      <w:r>
        <w:rPr/>
        <w:t>.- Seguidamente y previa Declaración de Urgencia acordada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unanimidad,</w:t>
      </w:r>
      <w:r>
        <w:rPr>
          <w:spacing w:val="2"/>
        </w:rPr>
        <w:t> </w:t>
      </w:r>
      <w:r>
        <w:rPr/>
        <w:t>fueron</w:t>
      </w:r>
      <w:r>
        <w:rPr>
          <w:spacing w:val="1"/>
        </w:rPr>
        <w:t> </w:t>
      </w:r>
      <w:r>
        <w:rPr/>
        <w:t>tratados</w:t>
      </w:r>
      <w:r>
        <w:rPr>
          <w:spacing w:val="2"/>
        </w:rPr>
        <w:t> </w:t>
      </w:r>
      <w:r>
        <w:rPr/>
        <w:t>los</w:t>
      </w:r>
      <w:r>
        <w:rPr>
          <w:spacing w:val="3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asuntos:</w:t>
      </w:r>
    </w:p>
    <w:p>
      <w:pPr>
        <w:pStyle w:val="BodyText"/>
        <w:spacing w:before="3"/>
      </w:pPr>
    </w:p>
    <w:p>
      <w:pPr>
        <w:pStyle w:val="Heading1"/>
        <w:ind w:left="2064" w:right="0" w:firstLine="0"/>
        <w:jc w:val="left"/>
        <w:rPr>
          <w:rFonts w:ascii="Microsoft Sans Serif"/>
          <w:b w:val="0"/>
          <w:u w:val="none"/>
        </w:rPr>
      </w:pPr>
      <w:r>
        <w:rPr>
          <w:rFonts w:ascii="Microsoft Sans Serif"/>
          <w:b w:val="0"/>
          <w:u w:val="none"/>
        </w:rPr>
        <w:t>A).-</w:t>
      </w:r>
      <w:r>
        <w:rPr>
          <w:rFonts w:ascii="Microsoft Sans Serif"/>
          <w:b w:val="0"/>
          <w:spacing w:val="-3"/>
          <w:u w:val="none"/>
        </w:rPr>
        <w:t> </w:t>
      </w:r>
      <w:r>
        <w:rPr>
          <w:u w:val="single"/>
        </w:rPr>
        <w:t>CERTIFICACIONES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OBRAS.</w:t>
      </w:r>
      <w:r>
        <w:rPr>
          <w:spacing w:val="-13"/>
          <w:u w:val="single"/>
        </w:rPr>
        <w:t> </w:t>
      </w:r>
      <w:r>
        <w:rPr>
          <w:u w:val="single"/>
        </w:rPr>
        <w:t>ACUERDOS</w:t>
      </w:r>
      <w:r>
        <w:rPr>
          <w:spacing w:val="-3"/>
          <w:u w:val="single"/>
        </w:rPr>
        <w:t> </w:t>
      </w:r>
      <w:r>
        <w:rPr>
          <w:u w:val="single"/>
        </w:rPr>
        <w:t>PROCEDENTES</w:t>
      </w:r>
      <w:r>
        <w:rPr>
          <w:rFonts w:ascii="Microsoft Sans Serif"/>
          <w:b w:val="0"/>
          <w:u w:val="none"/>
        </w:rPr>
        <w:t>.-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/>
        <w:ind w:left="1343" w:right="1211" w:firstLine="720"/>
        <w:jc w:val="both"/>
      </w:pPr>
      <w:r>
        <w:rPr/>
        <w:t>A.1).- Por el Señor Concejal de Urbanismo, Don Heriberto José 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número 31 y su</w:t>
      </w:r>
      <w:r>
        <w:rPr>
          <w:spacing w:val="1"/>
        </w:rPr>
        <w:t> </w:t>
      </w:r>
      <w:r>
        <w:rPr/>
        <w:t>factura número</w:t>
      </w:r>
      <w:r>
        <w:rPr>
          <w:spacing w:val="1"/>
        </w:rPr>
        <w:t> </w:t>
      </w:r>
      <w:r>
        <w:rPr/>
        <w:t>UAG202204002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obra</w:t>
      </w:r>
      <w:r>
        <w:rPr>
          <w:spacing w:val="46"/>
        </w:rPr>
        <w:t> </w:t>
      </w:r>
      <w:r>
        <w:rPr/>
        <w:t>“MODIFICADO</w:t>
      </w:r>
      <w:r>
        <w:rPr>
          <w:spacing w:val="45"/>
        </w:rPr>
        <w:t> </w:t>
      </w:r>
      <w:r>
        <w:rPr/>
        <w:t>EDIFICIO</w:t>
      </w:r>
      <w:r>
        <w:rPr>
          <w:spacing w:val="45"/>
        </w:rPr>
        <w:t> </w:t>
      </w:r>
      <w:r>
        <w:rPr/>
        <w:t>DE</w:t>
      </w:r>
      <w:r>
        <w:rPr>
          <w:spacing w:val="33"/>
        </w:rPr>
        <w:t> </w:t>
      </w:r>
      <w:r>
        <w:rPr/>
        <w:t>APARCAMIENTOS</w:t>
      </w:r>
    </w:p>
    <w:p>
      <w:pPr>
        <w:pStyle w:val="BodyText"/>
        <w:spacing w:line="244" w:lineRule="auto"/>
        <w:ind w:left="1343" w:right="1208"/>
        <w:jc w:val="both"/>
      </w:pPr>
      <w:r>
        <w:rPr/>
        <w:t>EN</w:t>
      </w:r>
      <w:r>
        <w:rPr>
          <w:spacing w:val="1"/>
        </w:rPr>
        <w:t> </w:t>
      </w:r>
      <w:r>
        <w:rPr/>
        <w:t>CALLE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SEBASTIÁN</w:t>
      </w:r>
      <w:r>
        <w:rPr>
          <w:spacing w:val="1"/>
        </w:rPr>
        <w:t> </w:t>
      </w:r>
      <w:r>
        <w:rPr/>
        <w:t>T.M.</w:t>
      </w:r>
      <w:r>
        <w:rPr>
          <w:spacing w:val="1"/>
        </w:rPr>
        <w:t> </w:t>
      </w:r>
      <w:r>
        <w:rPr/>
        <w:t>GÁLDAR”,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suscrita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61"/>
        </w:rPr>
        <w:t> </w:t>
      </w:r>
      <w:r>
        <w:rPr/>
        <w:t>director de obra y contratista UTE APARCAMIENTO DE GÁLDAR, por importe</w:t>
      </w:r>
      <w:r>
        <w:rPr>
          <w:spacing w:val="1"/>
        </w:rPr>
        <w:t> </w:t>
      </w:r>
      <w:r>
        <w:rPr/>
        <w:t>de ochenta y ocho mil setecientos treinta y un euros con veinticinco céntimos</w:t>
      </w:r>
      <w:r>
        <w:rPr>
          <w:spacing w:val="1"/>
        </w:rPr>
        <w:t> </w:t>
      </w:r>
      <w:r>
        <w:rPr/>
        <w:t>(88.731,25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line="244" w:lineRule="auto"/>
        <w:ind w:left="1343" w:right="1209" w:firstLine="720"/>
        <w:jc w:val="both"/>
      </w:pPr>
      <w:r>
        <w:rPr/>
        <w:t>Vista la certificación de obra y la factura correspondiente, la Junta de</w:t>
      </w:r>
      <w:r>
        <w:rPr>
          <w:spacing w:val="1"/>
        </w:rPr>
        <w:t> </w:t>
      </w:r>
      <w:r>
        <w:rPr/>
        <w:t>Gobierno Local</w:t>
      </w:r>
      <w:r>
        <w:rPr>
          <w:spacing w:val="2"/>
        </w:rPr>
        <w:t> </w:t>
      </w:r>
      <w:r>
        <w:rPr/>
        <w:t>acordó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unanimidad:</w:t>
      </w:r>
    </w:p>
    <w:p>
      <w:pPr>
        <w:pStyle w:val="BodyText"/>
        <w:spacing w:line="244" w:lineRule="auto"/>
        <w:ind w:left="1343" w:right="1211" w:firstLine="720"/>
        <w:jc w:val="both"/>
      </w:pPr>
      <w:r>
        <w:rPr>
          <w:u w:val="single"/>
        </w:rPr>
        <w:t>Primero</w:t>
      </w:r>
      <w:r>
        <w:rPr/>
        <w:t>.- Aprobar la certificación número 31 de la obra “MODIFICADO</w:t>
      </w:r>
      <w:r>
        <w:rPr>
          <w:spacing w:val="1"/>
        </w:rPr>
        <w:t> </w:t>
      </w:r>
      <w:r>
        <w:rPr/>
        <w:t>EDIFICIO</w:t>
      </w:r>
      <w:r>
        <w:rPr>
          <w:spacing w:val="-3"/>
        </w:rPr>
        <w:t> </w:t>
      </w:r>
      <w:r>
        <w:rPr/>
        <w:t>DE</w:t>
      </w:r>
      <w:r>
        <w:rPr>
          <w:spacing w:val="-14"/>
        </w:rPr>
        <w:t> </w:t>
      </w:r>
      <w:r>
        <w:rPr/>
        <w:t>APARCAMIENTOS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CALLE</w:t>
      </w:r>
      <w:r>
        <w:rPr>
          <w:spacing w:val="-4"/>
        </w:rPr>
        <w:t> </w:t>
      </w:r>
      <w:r>
        <w:rPr/>
        <w:t>SAN</w:t>
      </w:r>
      <w:r>
        <w:rPr>
          <w:spacing w:val="-3"/>
        </w:rPr>
        <w:t> </w:t>
      </w:r>
      <w:r>
        <w:rPr/>
        <w:t>SEBASTIÁN</w:t>
      </w:r>
      <w:r>
        <w:rPr>
          <w:spacing w:val="-7"/>
        </w:rPr>
        <w:t> </w:t>
      </w:r>
      <w:r>
        <w:rPr/>
        <w:t>T.M.</w:t>
      </w:r>
      <w:r>
        <w:rPr>
          <w:spacing w:val="-2"/>
        </w:rPr>
        <w:t> </w:t>
      </w:r>
      <w:r>
        <w:rPr/>
        <w:t>GÁLDAR”,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47"/>
        <w:ind w:left="0" w:right="1210" w:firstLine="0"/>
        <w:jc w:val="right"/>
        <w:rPr>
          <w:sz w:val="20"/>
        </w:rPr>
      </w:pPr>
      <w:r>
        <w:rPr>
          <w:sz w:val="20"/>
        </w:rPr>
        <w:t>4/6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800" w:bottom="520" w:left="360" w:right="480"/>
        </w:sectPr>
      </w:pPr>
    </w:p>
    <w:p>
      <w:pPr>
        <w:pStyle w:val="BodyText"/>
        <w:ind w:left="1528"/>
        <w:rPr>
          <w:sz w:val="20"/>
        </w:rPr>
      </w:pPr>
      <w:r>
        <w:rPr/>
        <w:pict>
          <v:shape style="position:absolute;margin-left:567.568359pt;margin-top:552.073486pt;width:14.75pt;height:260.95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9J297DSR4323KQGA45TC5L665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5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675578" cy="704659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57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44" w:lineRule="auto" w:before="88"/>
        <w:ind w:left="1343" w:right="1211"/>
        <w:jc w:val="both"/>
      </w:pPr>
      <w:r>
        <w:rPr/>
        <w:t>debidamente</w:t>
      </w:r>
      <w:r>
        <w:rPr>
          <w:spacing w:val="1"/>
        </w:rPr>
        <w:t> </w:t>
      </w:r>
      <w:r>
        <w:rPr/>
        <w:t>suscrita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contratista</w:t>
      </w:r>
      <w:r>
        <w:rPr>
          <w:spacing w:val="64"/>
        </w:rPr>
        <w:t> </w:t>
      </w:r>
      <w:r>
        <w:rPr/>
        <w:t>UTE</w:t>
      </w:r>
      <w:r>
        <w:rPr>
          <w:spacing w:val="1"/>
        </w:rPr>
        <w:t> </w:t>
      </w:r>
      <w:r>
        <w:rPr/>
        <w:t>APARCAMIENTO DE GÁLDAR, por importe de ochenta y ocho mil setecientos</w:t>
      </w:r>
      <w:r>
        <w:rPr>
          <w:spacing w:val="1"/>
        </w:rPr>
        <w:t> </w:t>
      </w:r>
      <w:r>
        <w:rPr/>
        <w:t>treinta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euros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veinticinco</w:t>
      </w:r>
      <w:r>
        <w:rPr>
          <w:spacing w:val="3"/>
        </w:rPr>
        <w:t> </w:t>
      </w:r>
      <w:r>
        <w:rPr/>
        <w:t>céntimos</w:t>
      </w:r>
      <w:r>
        <w:rPr>
          <w:spacing w:val="3"/>
        </w:rPr>
        <w:t> </w:t>
      </w:r>
      <w:r>
        <w:rPr/>
        <w:t>(88.731,25</w:t>
      </w:r>
      <w:r>
        <w:rPr>
          <w:spacing w:val="3"/>
        </w:rPr>
        <w:t> </w:t>
      </w:r>
      <w:r>
        <w:rPr/>
        <w:t>€).</w:t>
      </w:r>
    </w:p>
    <w:p>
      <w:pPr>
        <w:pStyle w:val="BodyText"/>
        <w:spacing w:line="244" w:lineRule="auto"/>
        <w:ind w:left="1343" w:right="1211" w:firstLine="720"/>
        <w:jc w:val="both"/>
      </w:pPr>
      <w:r>
        <w:rPr>
          <w:u w:val="single"/>
        </w:rPr>
        <w:t>Segundo</w:t>
      </w:r>
      <w:r>
        <w:rPr/>
        <w:t>.- Aprobar la factura número UAG202204002 por importe de</w:t>
      </w:r>
      <w:r>
        <w:rPr>
          <w:spacing w:val="1"/>
        </w:rPr>
        <w:t> </w:t>
      </w:r>
      <w:r>
        <w:rPr/>
        <w:t>ochenta y ocho mil setecientos treinta y un euros con veinticinco céntimos</w:t>
      </w:r>
      <w:r>
        <w:rPr>
          <w:spacing w:val="1"/>
        </w:rPr>
        <w:t> </w:t>
      </w:r>
      <w:r>
        <w:rPr/>
        <w:t>(88.731,25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4" w:lineRule="auto" w:before="1"/>
        <w:ind w:left="1343" w:right="1215" w:firstLine="720"/>
        <w:jc w:val="both"/>
      </w:pPr>
      <w:r>
        <w:rPr/>
        <w:t>A.2).-</w:t>
      </w:r>
      <w:r>
        <w:rPr>
          <w:spacing w:val="1"/>
        </w:rPr>
        <w:t> </w:t>
      </w:r>
      <w:r>
        <w:rPr/>
        <w:t>Por el Señor Concejal de Urbanismo, Don Heriberto José Reyes</w:t>
      </w:r>
      <w:r>
        <w:rPr>
          <w:spacing w:val="1"/>
        </w:rPr>
        <w:t> </w:t>
      </w:r>
      <w:r>
        <w:rPr/>
        <w:t>Sánchez,</w:t>
      </w:r>
      <w:r>
        <w:rPr>
          <w:spacing w:val="64"/>
        </w:rPr>
        <w:t> </w:t>
      </w:r>
      <w:r>
        <w:rPr/>
        <w:t>se</w:t>
      </w:r>
      <w:r>
        <w:rPr>
          <w:spacing w:val="64"/>
        </w:rPr>
        <w:t> </w:t>
      </w:r>
      <w:r>
        <w:rPr/>
        <w:t>da</w:t>
      </w:r>
      <w:r>
        <w:rPr>
          <w:spacing w:val="64"/>
        </w:rPr>
        <w:t> </w:t>
      </w:r>
      <w:r>
        <w:rPr/>
        <w:t>cuenta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la   certificación número quince y su factura</w:t>
      </w:r>
      <w:r>
        <w:rPr>
          <w:spacing w:val="1"/>
        </w:rPr>
        <w:t> </w:t>
      </w:r>
      <w:r>
        <w:rPr/>
        <w:t>número</w:t>
      </w:r>
      <w:r>
        <w:rPr>
          <w:spacing w:val="6"/>
        </w:rPr>
        <w:t> </w:t>
      </w:r>
      <w:r>
        <w:rPr/>
        <w:t>20FV22040032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3"/>
        </w:rPr>
        <w:t> </w:t>
      </w:r>
      <w:r>
        <w:rPr/>
        <w:t>obra</w:t>
      </w:r>
      <w:r>
        <w:rPr>
          <w:spacing w:val="3"/>
        </w:rPr>
        <w:t> </w:t>
      </w:r>
      <w:r>
        <w:rPr/>
        <w:t>“IES</w:t>
      </w:r>
      <w:r>
        <w:rPr>
          <w:spacing w:val="6"/>
        </w:rPr>
        <w:t> </w:t>
      </w:r>
      <w:r>
        <w:rPr/>
        <w:t>22</w:t>
      </w:r>
      <w:r>
        <w:rPr>
          <w:spacing w:val="6"/>
        </w:rPr>
        <w:t> </w:t>
      </w:r>
      <w:r>
        <w:rPr/>
        <w:t>UNIDADES</w:t>
      </w:r>
      <w:r>
        <w:rPr>
          <w:spacing w:val="8"/>
        </w:rPr>
        <w:t> </w:t>
      </w:r>
      <w:r>
        <w:rPr/>
        <w:t>+</w:t>
      </w:r>
      <w:r>
        <w:rPr>
          <w:spacing w:val="4"/>
        </w:rPr>
        <w:t> </w:t>
      </w:r>
      <w:r>
        <w:rPr/>
        <w:t>3</w:t>
      </w:r>
      <w:r>
        <w:rPr>
          <w:spacing w:val="-7"/>
        </w:rPr>
        <w:t> </w:t>
      </w:r>
      <w:r>
        <w:rPr/>
        <w:t>AULAS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CICLOS</w:t>
      </w:r>
    </w:p>
    <w:p>
      <w:pPr>
        <w:pStyle w:val="BodyText"/>
        <w:spacing w:line="244" w:lineRule="auto"/>
        <w:ind w:left="1343" w:right="1210"/>
        <w:jc w:val="both"/>
      </w:pPr>
      <w:r>
        <w:rPr/>
        <w:t>FORMATIVOS EN GÁLDAR”, debidamente suscrita por el director de obra y</w:t>
      </w:r>
      <w:r>
        <w:rPr>
          <w:spacing w:val="1"/>
        </w:rPr>
        <w:t> </w:t>
      </w:r>
      <w:r>
        <w:rPr/>
        <w:t>contratista FÉLIX SANTIAGO MELIAN, S.L., por importe de cincuenta y tres mil</w:t>
      </w:r>
      <w:r>
        <w:rPr>
          <w:spacing w:val="-61"/>
        </w:rPr>
        <w:t> </w:t>
      </w:r>
      <w:r>
        <w:rPr/>
        <w:t>ochocientos</w:t>
      </w:r>
      <w:r>
        <w:rPr>
          <w:spacing w:val="-1"/>
        </w:rPr>
        <w:t> </w:t>
      </w:r>
      <w:r>
        <w:rPr/>
        <w:t>setenta euros</w:t>
      </w:r>
      <w:r>
        <w:rPr>
          <w:spacing w:val="2"/>
        </w:rPr>
        <w:t> </w:t>
      </w:r>
      <w:r>
        <w:rPr/>
        <w:t>con sesenta y</w:t>
      </w:r>
      <w:r>
        <w:rPr>
          <w:spacing w:val="1"/>
        </w:rPr>
        <w:t> </w:t>
      </w:r>
      <w:r>
        <w:rPr/>
        <w:t>un céntimos</w:t>
      </w:r>
      <w:r>
        <w:rPr>
          <w:spacing w:val="2"/>
        </w:rPr>
        <w:t> </w:t>
      </w:r>
      <w:r>
        <w:rPr/>
        <w:t>(53.870,61</w:t>
      </w:r>
      <w:r>
        <w:rPr>
          <w:spacing w:val="3"/>
        </w:rPr>
        <w:t> </w:t>
      </w:r>
      <w:r>
        <w:rPr/>
        <w:t>€).</w:t>
      </w:r>
    </w:p>
    <w:p>
      <w:pPr>
        <w:pStyle w:val="BodyText"/>
        <w:spacing w:line="244" w:lineRule="auto"/>
        <w:ind w:left="1343" w:right="1209" w:firstLine="720"/>
        <w:jc w:val="both"/>
      </w:pPr>
      <w:r>
        <w:rPr/>
        <w:t>Vista la certificación de obra y la factura correspondiente, la Junta de</w:t>
      </w:r>
      <w:r>
        <w:rPr>
          <w:spacing w:val="1"/>
        </w:rPr>
        <w:t> </w:t>
      </w:r>
      <w:r>
        <w:rPr/>
        <w:t>Gobierno Local</w:t>
      </w:r>
      <w:r>
        <w:rPr>
          <w:spacing w:val="2"/>
        </w:rPr>
        <w:t> </w:t>
      </w:r>
      <w:r>
        <w:rPr/>
        <w:t>acordó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unanimidad:</w:t>
      </w:r>
    </w:p>
    <w:p>
      <w:pPr>
        <w:pStyle w:val="BodyText"/>
        <w:spacing w:line="244" w:lineRule="auto"/>
        <w:ind w:left="1344" w:right="1209" w:firstLine="720"/>
        <w:jc w:val="both"/>
      </w:pPr>
      <w:r>
        <w:rPr>
          <w:u w:val="single"/>
        </w:rPr>
        <w:t>Primero</w:t>
      </w:r>
      <w:r>
        <w:rPr/>
        <w:t>.- Aprobar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“IES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UNIDADES</w:t>
      </w:r>
      <w:r>
        <w:rPr>
          <w:spacing w:val="48"/>
        </w:rPr>
        <w:t> </w:t>
      </w:r>
      <w:r>
        <w:rPr/>
        <w:t>+</w:t>
      </w:r>
      <w:r>
        <w:rPr>
          <w:spacing w:val="46"/>
        </w:rPr>
        <w:t> </w:t>
      </w:r>
      <w:r>
        <w:rPr/>
        <w:t>3</w:t>
      </w:r>
      <w:r>
        <w:rPr>
          <w:spacing w:val="35"/>
        </w:rPr>
        <w:t> </w:t>
      </w:r>
      <w:r>
        <w:rPr/>
        <w:t>AULAS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CICLOS</w:t>
      </w:r>
      <w:r>
        <w:rPr>
          <w:spacing w:val="46"/>
        </w:rPr>
        <w:t> </w:t>
      </w:r>
      <w:r>
        <w:rPr/>
        <w:t>FORMATIVOS</w:t>
      </w:r>
      <w:r>
        <w:rPr>
          <w:spacing w:val="48"/>
        </w:rPr>
        <w:t> </w:t>
      </w:r>
      <w:r>
        <w:rPr/>
        <w:t>EN</w:t>
      </w:r>
      <w:r>
        <w:rPr>
          <w:spacing w:val="47"/>
        </w:rPr>
        <w:t> </w:t>
      </w:r>
      <w:r>
        <w:rPr/>
        <w:t>GÁLDAR”,</w:t>
      </w:r>
    </w:p>
    <w:p>
      <w:pPr>
        <w:pStyle w:val="BodyText"/>
        <w:spacing w:line="244" w:lineRule="auto"/>
        <w:ind w:left="1344" w:right="1211"/>
        <w:jc w:val="both"/>
      </w:pPr>
      <w:r>
        <w:rPr/>
        <w:t>debidamente suscrita por el director de obra y contratista FÉLIX SANTIAGO</w:t>
      </w:r>
      <w:r>
        <w:rPr>
          <w:spacing w:val="1"/>
        </w:rPr>
        <w:t> </w:t>
      </w:r>
      <w:r>
        <w:rPr/>
        <w:t>MELIAN, S.L.,</w:t>
      </w:r>
      <w:r>
        <w:rPr>
          <w:spacing w:val="63"/>
        </w:rPr>
        <w:t> </w:t>
      </w:r>
      <w:r>
        <w:rPr/>
        <w:t>por importe de cincuenta y tres mil ochocientos setenta euros</w:t>
      </w:r>
      <w:r>
        <w:rPr>
          <w:spacing w:val="1"/>
        </w:rPr>
        <w:t> </w:t>
      </w:r>
      <w:r>
        <w:rPr/>
        <w:t>con</w:t>
      </w:r>
      <w:r>
        <w:rPr>
          <w:spacing w:val="3"/>
        </w:rPr>
        <w:t> </w:t>
      </w:r>
      <w:r>
        <w:rPr/>
        <w:t>sesenta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un</w:t>
      </w:r>
      <w:r>
        <w:rPr>
          <w:spacing w:val="1"/>
        </w:rPr>
        <w:t> </w:t>
      </w:r>
      <w:r>
        <w:rPr/>
        <w:t>céntimos</w:t>
      </w:r>
      <w:r>
        <w:rPr>
          <w:spacing w:val="3"/>
        </w:rPr>
        <w:t> </w:t>
      </w:r>
      <w:r>
        <w:rPr/>
        <w:t>(53.870,61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line="244" w:lineRule="auto"/>
        <w:ind w:left="1344" w:right="1209" w:firstLine="720"/>
        <w:jc w:val="both"/>
      </w:pPr>
      <w:r>
        <w:rPr>
          <w:u w:val="single"/>
        </w:rPr>
        <w:t>Segundo</w:t>
      </w:r>
      <w:r>
        <w:rPr/>
        <w:t>.- Aprobar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factura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20FV22040032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ochocientos</w:t>
      </w:r>
      <w:r>
        <w:rPr>
          <w:spacing w:val="1"/>
        </w:rPr>
        <w:t> </w:t>
      </w:r>
      <w:r>
        <w:rPr/>
        <w:t>setenta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 céntimos</w:t>
      </w:r>
      <w:r>
        <w:rPr>
          <w:spacing w:val="1"/>
        </w:rPr>
        <w:t> </w:t>
      </w:r>
      <w:r>
        <w:rPr/>
        <w:t>(53.870,61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B).-</w:t>
      </w:r>
      <w:r>
        <w:rPr>
          <w:rFonts w:ascii="Microsoft Sans Serif" w:hAnsi="Microsoft Sans Serif"/>
          <w:b w:val="0"/>
          <w:spacing w:val="-2"/>
          <w:u w:val="none"/>
        </w:rPr>
        <w:t> </w:t>
      </w:r>
      <w:r>
        <w:rPr>
          <w:u w:val="single"/>
        </w:rPr>
        <w:t>ACTUALIZACIÓN</w:t>
      </w:r>
      <w:r>
        <w:rPr>
          <w:spacing w:val="-3"/>
          <w:u w:val="single"/>
        </w:rPr>
        <w:t> </w:t>
      </w:r>
      <w:r>
        <w:rPr>
          <w:u w:val="single"/>
        </w:rPr>
        <w:t>DEL</w:t>
      </w:r>
      <w:r>
        <w:rPr>
          <w:spacing w:val="-8"/>
          <w:u w:val="single"/>
        </w:rPr>
        <w:t> </w:t>
      </w:r>
      <w:r>
        <w:rPr>
          <w:u w:val="single"/>
        </w:rPr>
        <w:t>PLAN</w:t>
      </w:r>
      <w:r>
        <w:rPr>
          <w:spacing w:val="-3"/>
          <w:u w:val="single"/>
        </w:rPr>
        <w:t> </w:t>
      </w:r>
      <w:r>
        <w:rPr>
          <w:u w:val="single"/>
        </w:rPr>
        <w:t>DIRECTOR</w:t>
      </w:r>
      <w:r>
        <w:rPr>
          <w:spacing w:val="-1"/>
          <w:u w:val="single"/>
        </w:rPr>
        <w:t> </w:t>
      </w:r>
      <w:r>
        <w:rPr>
          <w:u w:val="single"/>
        </w:rPr>
        <w:t>MUNICIPAL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62"/>
          <w:u w:val="single"/>
        </w:rPr>
        <w:t> </w:t>
      </w:r>
      <w:r>
        <w:rPr>
          <w:u w:val="single"/>
        </w:rPr>
        <w:t>ZONAS</w:t>
      </w:r>
      <w:r>
        <w:rPr>
          <w:spacing w:val="-65"/>
          <w:u w:val="none"/>
        </w:rPr>
        <w:t> </w:t>
      </w:r>
      <w:r>
        <w:rPr>
          <w:u w:val="single"/>
        </w:rPr>
        <w:t>COMERCIALES</w:t>
      </w:r>
      <w:r>
        <w:rPr>
          <w:spacing w:val="-8"/>
          <w:u w:val="single"/>
        </w:rPr>
        <w:t> </w:t>
      </w:r>
      <w:r>
        <w:rPr>
          <w:u w:val="single"/>
        </w:rPr>
        <w:t>ABIERTAS.</w:t>
      </w:r>
      <w:r>
        <w:rPr>
          <w:spacing w:val="-8"/>
          <w:u w:val="single"/>
        </w:rPr>
        <w:t> </w:t>
      </w:r>
      <w:r>
        <w:rPr>
          <w:u w:val="single"/>
        </w:rPr>
        <w:t>ACUERDO</w:t>
      </w:r>
      <w:r>
        <w:rPr>
          <w:spacing w:val="-1"/>
          <w:u w:val="single"/>
        </w:rPr>
        <w:t> </w:t>
      </w:r>
      <w:r>
        <w:rPr>
          <w:u w:val="single"/>
        </w:rPr>
        <w:t>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 w:before="1"/>
        <w:ind w:left="1344" w:right="1211" w:firstLine="720"/>
        <w:jc w:val="both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6858000</wp:posOffset>
            </wp:positionH>
            <wp:positionV relativeFrom="paragraph">
              <wp:posOffset>403763</wp:posOffset>
            </wp:positionV>
            <wp:extent cx="330200" cy="3937000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Urbanismo,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Heriberto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Municipal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Zonas</w:t>
      </w:r>
      <w:r>
        <w:rPr>
          <w:spacing w:val="24"/>
        </w:rPr>
        <w:t> </w:t>
      </w:r>
      <w:r>
        <w:rPr/>
        <w:t>Comerciales</w:t>
      </w:r>
      <w:r>
        <w:rPr>
          <w:spacing w:val="13"/>
        </w:rPr>
        <w:t> </w:t>
      </w:r>
      <w:r>
        <w:rPr/>
        <w:t>Abiertas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/>
        <w:t>incluya</w:t>
      </w:r>
      <w:r>
        <w:rPr>
          <w:spacing w:val="26"/>
        </w:rPr>
        <w:t> </w:t>
      </w:r>
      <w:r>
        <w:rPr/>
        <w:t>en</w:t>
      </w:r>
      <w:r>
        <w:rPr>
          <w:spacing w:val="23"/>
        </w:rPr>
        <w:t> </w:t>
      </w:r>
      <w:r>
        <w:rPr/>
        <w:t>dicha</w:t>
      </w:r>
      <w:r>
        <w:rPr>
          <w:spacing w:val="26"/>
        </w:rPr>
        <w:t> </w:t>
      </w:r>
      <w:r>
        <w:rPr/>
        <w:t>actualización,</w:t>
      </w:r>
      <w:r>
        <w:rPr>
          <w:spacing w:val="-62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“ACONDICIONAMIENTO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CALLE</w:t>
      </w:r>
      <w:r>
        <w:rPr>
          <w:spacing w:val="1"/>
        </w:rPr>
        <w:t> </w:t>
      </w:r>
      <w:r>
        <w:rPr/>
        <w:t>MÉDICO</w:t>
      </w:r>
      <w:r>
        <w:rPr>
          <w:spacing w:val="-61"/>
        </w:rPr>
        <w:t> </w:t>
      </w:r>
      <w:r>
        <w:rPr/>
        <w:t>MARTINÓN</w:t>
      </w:r>
      <w:r>
        <w:rPr>
          <w:spacing w:val="1"/>
        </w:rPr>
        <w:t> </w:t>
      </w:r>
      <w:r>
        <w:rPr/>
        <w:t>LEÓN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TRONERAS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CALLE</w:t>
      </w:r>
      <w:r>
        <w:rPr>
          <w:spacing w:val="1"/>
        </w:rPr>
        <w:t> </w:t>
      </w:r>
      <w:r>
        <w:rPr/>
        <w:t>DRAGO”.</w:t>
      </w:r>
    </w:p>
    <w:p>
      <w:pPr>
        <w:pStyle w:val="BodyText"/>
        <w:spacing w:line="244" w:lineRule="auto"/>
        <w:ind w:left="1344" w:right="1212" w:firstLine="720"/>
        <w:jc w:val="both"/>
      </w:pP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expuesto,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acordó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unanimidad:</w:t>
      </w:r>
    </w:p>
    <w:p>
      <w:pPr>
        <w:pStyle w:val="BodyText"/>
        <w:spacing w:line="244" w:lineRule="auto"/>
        <w:ind w:left="1344" w:right="1212" w:firstLine="720"/>
        <w:jc w:val="both"/>
      </w:pPr>
      <w:r>
        <w:rPr>
          <w:u w:val="single"/>
        </w:rPr>
        <w:t>PRIMERO</w:t>
      </w:r>
      <w:r>
        <w:rPr/>
        <w:t>.- Acordar la redacción de la actualización del Plan Director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Zonas</w:t>
      </w:r>
      <w:r>
        <w:rPr>
          <w:spacing w:val="3"/>
        </w:rPr>
        <w:t> </w:t>
      </w:r>
      <w:r>
        <w:rPr/>
        <w:t>Comerciales</w:t>
      </w:r>
      <w:r>
        <w:rPr>
          <w:spacing w:val="-12"/>
        </w:rPr>
        <w:t> </w:t>
      </w:r>
      <w:r>
        <w:rPr/>
        <w:t>Abiertas.</w:t>
      </w:r>
    </w:p>
    <w:p>
      <w:pPr>
        <w:pStyle w:val="BodyText"/>
        <w:spacing w:line="244" w:lineRule="auto"/>
        <w:ind w:left="1343" w:right="1211" w:firstLine="720"/>
        <w:jc w:val="both"/>
      </w:pPr>
      <w:r>
        <w:rPr>
          <w:u w:val="single"/>
        </w:rPr>
        <w:t>SEGUNDO</w:t>
      </w:r>
      <w:r>
        <w:rPr/>
        <w:t>.-</w:t>
      </w:r>
      <w:r>
        <w:rPr>
          <w:spacing w:val="18"/>
        </w:rPr>
        <w:t> </w:t>
      </w:r>
      <w:r>
        <w:rPr/>
        <w:t>Incluir</w:t>
      </w:r>
      <w:r>
        <w:rPr>
          <w:spacing w:val="36"/>
        </w:rPr>
        <w:t> </w:t>
      </w:r>
      <w:r>
        <w:rPr/>
        <w:t>en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actualización</w:t>
      </w:r>
      <w:r>
        <w:rPr>
          <w:spacing w:val="103"/>
        </w:rPr>
        <w:t> </w:t>
      </w:r>
      <w:r>
        <w:rPr/>
        <w:t>del</w:t>
      </w:r>
      <w:r>
        <w:rPr>
          <w:spacing w:val="100"/>
        </w:rPr>
        <w:t> </w:t>
      </w:r>
      <w:r>
        <w:rPr/>
        <w:t>Plan</w:t>
      </w:r>
      <w:r>
        <w:rPr>
          <w:spacing w:val="101"/>
        </w:rPr>
        <w:t> </w:t>
      </w:r>
      <w:r>
        <w:rPr/>
        <w:t>Director</w:t>
      </w:r>
      <w:r>
        <w:rPr>
          <w:spacing w:val="103"/>
        </w:rPr>
        <w:t> </w:t>
      </w:r>
      <w:r>
        <w:rPr/>
        <w:t>Municipal</w:t>
      </w:r>
      <w:r>
        <w:rPr>
          <w:spacing w:val="-62"/>
        </w:rPr>
        <w:t> </w:t>
      </w:r>
      <w:r>
        <w:rPr/>
        <w:t>de</w:t>
      </w:r>
      <w:r>
        <w:rPr>
          <w:spacing w:val="1"/>
        </w:rPr>
        <w:t> </w:t>
      </w:r>
      <w:r>
        <w:rPr/>
        <w:t>Zonas</w:t>
      </w:r>
      <w:r>
        <w:rPr>
          <w:spacing w:val="1"/>
        </w:rPr>
        <w:t> </w:t>
      </w:r>
      <w:r>
        <w:rPr/>
        <w:t>Comerciales</w:t>
      </w:r>
      <w:r>
        <w:rPr>
          <w:spacing w:val="1"/>
        </w:rPr>
        <w:t> </w:t>
      </w:r>
      <w:r>
        <w:rPr/>
        <w:t>Abiertas,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“ACONDICIONAMIENTO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CALLE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MARTINÓN</w:t>
      </w:r>
      <w:r>
        <w:rPr>
          <w:spacing w:val="1"/>
        </w:rPr>
        <w:t> </w:t>
      </w:r>
      <w:r>
        <w:rPr/>
        <w:t>LEÓN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ESPACIO</w:t>
      </w:r>
      <w:r>
        <w:rPr>
          <w:spacing w:val="50"/>
        </w:rPr>
        <w:t> </w:t>
      </w:r>
      <w:r>
        <w:rPr/>
        <w:t>LIBRE</w:t>
      </w:r>
      <w:r>
        <w:rPr>
          <w:spacing w:val="45"/>
        </w:rPr>
        <w:t> </w:t>
      </w:r>
      <w:r>
        <w:rPr/>
        <w:t>TRONERAS</w:t>
      </w:r>
      <w:r>
        <w:rPr>
          <w:spacing w:val="50"/>
        </w:rPr>
        <w:t> </w:t>
      </w:r>
      <w:r>
        <w:rPr/>
        <w:t>DE</w:t>
      </w:r>
      <w:r>
        <w:rPr>
          <w:spacing w:val="47"/>
        </w:rPr>
        <w:t> </w:t>
      </w:r>
      <w:r>
        <w:rPr/>
        <w:t>LA</w:t>
      </w:r>
      <w:r>
        <w:rPr>
          <w:spacing w:val="35"/>
        </w:rPr>
        <w:t> </w:t>
      </w:r>
      <w:r>
        <w:rPr/>
        <w:t>CALLE</w:t>
      </w:r>
      <w:r>
        <w:rPr>
          <w:spacing w:val="47"/>
        </w:rPr>
        <w:t> </w:t>
      </w:r>
      <w:r>
        <w:rPr/>
        <w:t>DRAGO”,</w:t>
      </w:r>
      <w:r>
        <w:rPr>
          <w:spacing w:val="50"/>
        </w:rPr>
        <w:t> </w:t>
      </w:r>
      <w:r>
        <w:rPr/>
        <w:t>según</w:t>
      </w:r>
      <w:r>
        <w:rPr>
          <w:spacing w:val="50"/>
        </w:rPr>
        <w:t> </w:t>
      </w:r>
      <w:r>
        <w:rPr/>
        <w:t>proyecto</w:t>
      </w:r>
    </w:p>
    <w:p>
      <w:pPr>
        <w:pStyle w:val="BodyText"/>
        <w:spacing w:line="244" w:lineRule="auto"/>
        <w:ind w:left="1343" w:right="1212"/>
        <w:jc w:val="both"/>
      </w:pPr>
      <w:r>
        <w:rPr/>
        <w:t>redactado por el arquitecto Don Fernando Briganty Arencibia de fecha octubre</w:t>
      </w:r>
      <w:r>
        <w:rPr>
          <w:spacing w:val="1"/>
        </w:rPr>
        <w:t> </w:t>
      </w:r>
      <w:r>
        <w:rPr/>
        <w:t>2021, que tiene por objeto la mejora de accesibilidad de dichos ámbitos, su</w:t>
      </w:r>
      <w:r>
        <w:rPr>
          <w:spacing w:val="1"/>
        </w:rPr>
        <w:t> </w:t>
      </w:r>
      <w:r>
        <w:rPr/>
        <w:t>pavimentación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embellecimiento,</w:t>
      </w:r>
      <w:r>
        <w:rPr>
          <w:spacing w:val="1"/>
        </w:rPr>
        <w:t> </w:t>
      </w:r>
      <w:r>
        <w:rPr/>
        <w:t>acorde con los</w:t>
      </w:r>
      <w:r>
        <w:rPr>
          <w:spacing w:val="1"/>
        </w:rPr>
        <w:t> </w:t>
      </w:r>
      <w:r>
        <w:rPr/>
        <w:t>objetivos</w:t>
      </w:r>
      <w:r>
        <w:rPr>
          <w:spacing w:val="2"/>
        </w:rPr>
        <w:t> </w:t>
      </w:r>
      <w:r>
        <w:rPr/>
        <w:t>del Plan.</w:t>
      </w:r>
    </w:p>
    <w:p>
      <w:pPr>
        <w:pStyle w:val="Heading1"/>
        <w:spacing w:before="208"/>
        <w:ind w:right="1217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C).- </w:t>
      </w:r>
      <w:r>
        <w:rPr>
          <w:u w:val="single"/>
        </w:rPr>
        <w:t>APROBACIÓN DEL PROYECTO “NUEVO VIAL DE ACCESO AL</w:t>
      </w:r>
      <w:r>
        <w:rPr>
          <w:spacing w:val="1"/>
          <w:u w:val="none"/>
        </w:rPr>
        <w:t> </w:t>
      </w:r>
      <w:r>
        <w:rPr>
          <w:u w:val="single"/>
        </w:rPr>
        <w:t>BARRIO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10"/>
          <w:u w:val="single"/>
        </w:rPr>
        <w:t> </w:t>
      </w:r>
      <w:r>
        <w:rPr>
          <w:u w:val="single"/>
        </w:rPr>
        <w:t>MONTAÑA.</w:t>
      </w:r>
      <w:r>
        <w:rPr>
          <w:spacing w:val="-2"/>
          <w:u w:val="single"/>
        </w:rPr>
        <w:t> </w:t>
      </w:r>
      <w:r>
        <w:rPr>
          <w:u w:val="single"/>
        </w:rPr>
        <w:t>FASE</w:t>
      </w:r>
      <w:r>
        <w:rPr>
          <w:spacing w:val="-1"/>
          <w:u w:val="single"/>
        </w:rPr>
        <w:t> </w:t>
      </w:r>
      <w:r>
        <w:rPr>
          <w:u w:val="single"/>
        </w:rPr>
        <w:t>1”.</w:t>
      </w:r>
      <w:r>
        <w:rPr>
          <w:spacing w:val="-11"/>
          <w:u w:val="single"/>
        </w:rPr>
        <w:t> </w:t>
      </w:r>
      <w:r>
        <w:rPr>
          <w:u w:val="single"/>
        </w:rPr>
        <w:t>ACUERDO</w:t>
      </w:r>
      <w:r>
        <w:rPr>
          <w:spacing w:val="-2"/>
          <w:u w:val="single"/>
        </w:rPr>
        <w:t> </w:t>
      </w:r>
      <w:r>
        <w:rPr>
          <w:u w:val="single"/>
        </w:rPr>
        <w:t>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1300419</wp:posOffset>
            </wp:positionH>
            <wp:positionV relativeFrom="paragraph">
              <wp:posOffset>178235</wp:posOffset>
            </wp:positionV>
            <wp:extent cx="4951018" cy="120015"/>
            <wp:effectExtent l="0" t="0" r="0" b="0"/>
            <wp:wrapTopAndBottom/>
            <wp:docPr id="2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018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footerReference w:type="default" r:id="rId11"/>
          <w:pgSz w:w="11900" w:h="16840"/>
          <w:pgMar w:footer="320" w:header="0" w:top="800" w:bottom="520" w:left="360" w:right="480"/>
          <w:pgNumType w:start="5"/>
        </w:sectPr>
      </w:pP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567.568359pt;margin-top:552.073486pt;width:14.75pt;height:260.95pt;mso-position-horizontal-relative:page;mso-position-vertical-relative:page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9J297DSR4323KQGA45TC5L665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44" w:lineRule="auto" w:before="96"/>
        <w:ind w:left="1344" w:right="1209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Urbanismo,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Heriberto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Reyes</w:t>
      </w:r>
      <w:r>
        <w:rPr>
          <w:spacing w:val="1"/>
        </w:rPr>
        <w:t> </w:t>
      </w:r>
      <w:r>
        <w:rPr/>
        <w:t>Sánchez, se da cuenta del proyecto denominado “NUEVO VIAL DE ACCESO</w:t>
      </w:r>
      <w:r>
        <w:rPr>
          <w:spacing w:val="1"/>
        </w:rPr>
        <w:t> </w:t>
      </w:r>
      <w:r>
        <w:rPr/>
        <w:t>AL BARRIO DE LA MONTAÑA. FASE 1”, con un presupuesto de 311.834,37</w:t>
      </w:r>
      <w:r>
        <w:rPr>
          <w:spacing w:val="1"/>
        </w:rPr>
        <w:t> </w:t>
      </w:r>
      <w:r>
        <w:rPr/>
        <w:t>euros</w:t>
      </w:r>
      <w:r>
        <w:rPr>
          <w:spacing w:val="3"/>
        </w:rPr>
        <w:t> </w:t>
      </w:r>
      <w:r>
        <w:rPr/>
        <w:t>(IGIC</w:t>
      </w:r>
      <w:r>
        <w:rPr>
          <w:spacing w:val="2"/>
        </w:rPr>
        <w:t> </w:t>
      </w:r>
      <w:r>
        <w:rPr/>
        <w:t>incluido).</w:t>
      </w:r>
    </w:p>
    <w:p>
      <w:pPr>
        <w:pStyle w:val="BodyText"/>
        <w:spacing w:line="244" w:lineRule="auto"/>
        <w:ind w:left="1344" w:right="1212" w:firstLine="720"/>
        <w:jc w:val="both"/>
      </w:pPr>
      <w:r>
        <w:rPr/>
        <w:t>Visto el proyecto, la Junta de Gobierno Local acordó por unanimidad</w:t>
      </w:r>
      <w:r>
        <w:rPr>
          <w:spacing w:val="1"/>
        </w:rPr>
        <w:t> </w:t>
      </w:r>
      <w:r>
        <w:rPr/>
        <w:t>aprobar el proyecto denominado</w:t>
      </w:r>
      <w:r>
        <w:rPr>
          <w:spacing w:val="1"/>
        </w:rPr>
        <w:t> </w:t>
      </w:r>
      <w:r>
        <w:rPr/>
        <w:t>“NUEVO VIAL DE ACCESO AL BARRIO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MONTAÑA.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1”,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311.834,37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(IGIC</w:t>
      </w:r>
      <w:r>
        <w:rPr>
          <w:spacing w:val="1"/>
        </w:rPr>
        <w:t> </w:t>
      </w:r>
      <w:r>
        <w:rPr/>
        <w:t>incluido).</w:t>
      </w:r>
    </w:p>
    <w:p>
      <w:pPr>
        <w:spacing w:before="218"/>
        <w:ind w:left="2064" w:right="0" w:firstLine="0"/>
        <w:jc w:val="left"/>
        <w:rPr>
          <w:sz w:val="24"/>
        </w:rPr>
      </w:pPr>
      <w:r>
        <w:rPr>
          <w:sz w:val="24"/>
        </w:rPr>
        <w:t>4º.-</w:t>
      </w:r>
      <w:r>
        <w:rPr>
          <w:spacing w:val="-5"/>
          <w:sz w:val="24"/>
        </w:rPr>
        <w:t> </w:t>
      </w:r>
      <w:r>
        <w:rPr>
          <w:rFonts w:ascii="Arial" w:hAnsi="Arial"/>
          <w:b/>
          <w:sz w:val="24"/>
          <w:u w:val="single"/>
        </w:rPr>
        <w:t>RUEGOS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PREGUNTAS</w:t>
      </w:r>
      <w:r>
        <w:rPr>
          <w:sz w:val="24"/>
        </w:rPr>
        <w:t>.-</w:t>
      </w:r>
    </w:p>
    <w:p>
      <w:pPr>
        <w:pStyle w:val="BodyText"/>
        <w:spacing w:before="8"/>
      </w:pPr>
    </w:p>
    <w:p>
      <w:pPr>
        <w:pStyle w:val="BodyText"/>
        <w:ind w:left="2063"/>
      </w:pPr>
      <w:r>
        <w:rPr/>
        <w:t>No se</w:t>
      </w:r>
      <w:r>
        <w:rPr>
          <w:spacing w:val="1"/>
        </w:rPr>
        <w:t> </w:t>
      </w:r>
      <w:r>
        <w:rPr/>
        <w:t>formularon.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1344" w:right="1213" w:firstLine="720"/>
        <w:jc w:val="both"/>
      </w:pPr>
      <w:r>
        <w:rPr/>
        <w:t>Y sin más asuntos que tratar, se dio por terminada la sesión, siendo las</w:t>
      </w:r>
      <w:r>
        <w:rPr>
          <w:spacing w:val="1"/>
        </w:rPr>
        <w:t> </w:t>
      </w:r>
      <w:r>
        <w:rPr/>
        <w:t>nueve horas treinta minutos, de todo lo cual se levanta la presente acta que</w:t>
      </w:r>
      <w:r>
        <w:rPr>
          <w:spacing w:val="1"/>
        </w:rPr>
        <w:t> </w:t>
      </w:r>
      <w:r>
        <w:rPr/>
        <w:t>firman</w:t>
      </w:r>
      <w:r>
        <w:rPr>
          <w:spacing w:val="1"/>
        </w:rPr>
        <w:t> </w:t>
      </w:r>
      <w:r>
        <w:rPr/>
        <w:t>conmigo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Señoras</w:t>
      </w:r>
      <w:r>
        <w:rPr>
          <w:spacing w:val="1"/>
        </w:rPr>
        <w:t> </w:t>
      </w:r>
      <w:r>
        <w:rPr/>
        <w:t>asistentes,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Secretaria,</w:t>
      </w:r>
      <w:r>
        <w:rPr>
          <w:spacing w:val="1"/>
        </w:rPr>
        <w:t> </w:t>
      </w:r>
      <w:r>
        <w:rPr/>
        <w:t>certifico.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6858000</wp:posOffset>
            </wp:positionH>
            <wp:positionV relativeFrom="paragraph">
              <wp:posOffset>140844</wp:posOffset>
            </wp:positionV>
            <wp:extent cx="329374" cy="3927157"/>
            <wp:effectExtent l="0" t="0" r="0" b="0"/>
            <wp:wrapTopAndBottom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0" w:footer="320" w:top="1600" w:bottom="52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559814pt;margin-top:794.343323pt;width:20.85pt;height:13.15pt;mso-position-horizontal-relative:page;mso-position-vertical-relative:page;z-index:-1608396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3.559814pt;margin-top:794.343323pt;width:20.85pt;height:13.15pt;mso-position-horizontal-relative:page;mso-position-vertical-relative:page;z-index:-1608345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343" w:hanging="212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8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6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28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0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2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4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16" w:hanging="21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43" w:right="1216" w:firstLine="720"/>
      <w:jc w:val="both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43" w:right="1208" w:firstLine="720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220503.JGL</dc:title>
  <dcterms:created xsi:type="dcterms:W3CDTF">2022-05-13T10:40:55Z</dcterms:created>
  <dcterms:modified xsi:type="dcterms:W3CDTF">2022-05-13T10:40:55Z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2022-05-13T00:00:00Z</vt:filetime>
  </property>
</Properties>
</file>